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85" w:type="dxa"/>
        <w:tblInd w:w="108" w:type="dxa"/>
        <w:tblLook w:val="0000" w:firstRow="0" w:lastRow="0" w:firstColumn="0" w:lastColumn="0" w:noHBand="0" w:noVBand="0"/>
      </w:tblPr>
      <w:tblGrid>
        <w:gridCol w:w="4428"/>
        <w:gridCol w:w="11057"/>
      </w:tblGrid>
      <w:tr w:rsidR="00EB7CFE" w:rsidRPr="006F4E50" w14:paraId="0F9E8EEE" w14:textId="77777777" w:rsidTr="00561D50">
        <w:trPr>
          <w:trHeight w:hRule="exact" w:val="851"/>
        </w:trPr>
        <w:tc>
          <w:tcPr>
            <w:tcW w:w="4428" w:type="dxa"/>
          </w:tcPr>
          <w:p w14:paraId="49907EF1" w14:textId="77777777" w:rsidR="00EB7CFE" w:rsidRPr="00FF57FA" w:rsidRDefault="00EB7CFE" w:rsidP="00561D50">
            <w:pPr>
              <w:tabs>
                <w:tab w:val="left" w:pos="5580"/>
              </w:tabs>
              <w:snapToGrid w:val="0"/>
              <w:spacing w:before="60" w:after="0" w:line="240" w:lineRule="auto"/>
              <w:jc w:val="center"/>
              <w:rPr>
                <w:rFonts w:eastAsia="Calibri" w:cs="Times New Roman"/>
                <w:b/>
                <w:bCs/>
                <w:sz w:val="26"/>
                <w:szCs w:val="26"/>
                <w:lang w:val="pt-BR"/>
              </w:rPr>
            </w:pPr>
            <w:r w:rsidRPr="00FF57FA">
              <w:rPr>
                <w:rFonts w:eastAsia="Calibri" w:cs="Times New Roman"/>
                <w:b/>
                <w:bCs/>
                <w:sz w:val="26"/>
                <w:szCs w:val="26"/>
                <w:lang w:val="pt-BR"/>
              </w:rPr>
              <w:t>ỦY BAN NHÂN DÂN</w:t>
            </w:r>
          </w:p>
          <w:p w14:paraId="4762BDEA" w14:textId="77777777" w:rsidR="00EB7CFE" w:rsidRPr="00FF57FA" w:rsidRDefault="00EB7CFE" w:rsidP="00561D50">
            <w:pPr>
              <w:tabs>
                <w:tab w:val="left" w:pos="5580"/>
              </w:tabs>
              <w:spacing w:before="60" w:after="0" w:line="240" w:lineRule="auto"/>
              <w:jc w:val="center"/>
              <w:rPr>
                <w:rFonts w:eastAsia="Calibri" w:cs="Times New Roman"/>
                <w:b/>
                <w:bCs/>
                <w:sz w:val="26"/>
                <w:szCs w:val="26"/>
                <w:lang w:val="pt-BR"/>
              </w:rPr>
            </w:pPr>
            <w:r w:rsidRPr="00FF57FA">
              <w:rPr>
                <w:rFonts w:eastAsia="Calibri" w:cs="Times New Roman"/>
                <w:b/>
                <w:bCs/>
                <w:sz w:val="26"/>
                <w:szCs w:val="26"/>
                <w:lang w:val="pt-BR"/>
              </w:rPr>
              <w:t>TỈNH BẮC NINH</w:t>
            </w:r>
          </w:p>
          <w:p w14:paraId="321C9619" w14:textId="77777777" w:rsidR="00EB7CFE" w:rsidRPr="00FF57FA" w:rsidRDefault="00EB7CFE" w:rsidP="00561D50">
            <w:pPr>
              <w:tabs>
                <w:tab w:val="left" w:pos="5580"/>
              </w:tabs>
              <w:spacing w:before="60" w:after="0" w:line="240" w:lineRule="auto"/>
              <w:jc w:val="center"/>
              <w:rPr>
                <w:rFonts w:eastAsia="Calibri" w:cs="Times New Roman"/>
                <w:b/>
                <w:bCs/>
                <w:sz w:val="26"/>
                <w:szCs w:val="26"/>
                <w:lang w:val="pt-BR"/>
              </w:rPr>
            </w:pPr>
            <w:r w:rsidRPr="00FF57FA">
              <w:rPr>
                <w:rFonts w:eastAsia="Times New Roman" w:cs="Times New Roman"/>
                <w:b/>
                <w:bCs/>
                <w:noProof/>
                <w:sz w:val="26"/>
                <w:szCs w:val="26"/>
              </w:rPr>
              <mc:AlternateContent>
                <mc:Choice Requires="wps">
                  <w:drawing>
                    <wp:anchor distT="4294967294" distB="4294967294" distL="114300" distR="114300" simplePos="0" relativeHeight="251660288" behindDoc="0" locked="0" layoutInCell="1" allowOverlap="1" wp14:anchorId="47EEDE0B" wp14:editId="31C929F5">
                      <wp:simplePos x="0" y="0"/>
                      <wp:positionH relativeFrom="column">
                        <wp:posOffset>939800</wp:posOffset>
                      </wp:positionH>
                      <wp:positionV relativeFrom="paragraph">
                        <wp:posOffset>26670</wp:posOffset>
                      </wp:positionV>
                      <wp:extent cx="707390" cy="0"/>
                      <wp:effectExtent l="0" t="0" r="0" b="0"/>
                      <wp:wrapNone/>
                      <wp:docPr id="1"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757622" id="Đường nối Thẳng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pt,2.1pt" to="129.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" strokeweight=".26mm">
                      <v:stroke joinstyle="miter"/>
                    </v:line>
                  </w:pict>
                </mc:Fallback>
              </mc:AlternateContent>
            </w:r>
          </w:p>
        </w:tc>
        <w:tc>
          <w:tcPr>
            <w:tcW w:w="11057" w:type="dxa"/>
          </w:tcPr>
          <w:p w14:paraId="0DB6F9A1" w14:textId="77777777" w:rsidR="00EB7CFE" w:rsidRPr="00FF57FA" w:rsidRDefault="00EB7CFE" w:rsidP="00561D50">
            <w:pPr>
              <w:tabs>
                <w:tab w:val="left" w:pos="5580"/>
              </w:tabs>
              <w:snapToGrid w:val="0"/>
              <w:spacing w:before="60" w:after="0" w:line="240" w:lineRule="auto"/>
              <w:jc w:val="center"/>
              <w:rPr>
                <w:rFonts w:eastAsia="Calibri" w:cs="Times New Roman"/>
                <w:b/>
                <w:bCs/>
                <w:sz w:val="26"/>
                <w:szCs w:val="26"/>
                <w:lang w:val="nl-NL"/>
              </w:rPr>
            </w:pPr>
            <w:r w:rsidRPr="00FF57FA">
              <w:rPr>
                <w:rFonts w:eastAsia="Calibri" w:cs="Times New Roman"/>
                <w:b/>
                <w:bCs/>
                <w:sz w:val="26"/>
                <w:szCs w:val="26"/>
                <w:lang w:val="nl-NL"/>
              </w:rPr>
              <w:t>CỘNG HÒA XÃ HỘI CHỦ NGHĨA VIỆT NAM</w:t>
            </w:r>
          </w:p>
          <w:p w14:paraId="3F933FF9" w14:textId="77777777" w:rsidR="00EB7CFE" w:rsidRPr="00FF57FA" w:rsidRDefault="00EB7CFE" w:rsidP="00561D50">
            <w:pPr>
              <w:tabs>
                <w:tab w:val="left" w:pos="5580"/>
              </w:tabs>
              <w:spacing w:before="60" w:after="0" w:line="240" w:lineRule="auto"/>
              <w:jc w:val="center"/>
              <w:rPr>
                <w:rFonts w:eastAsia="Calibri" w:cs="Times New Roman"/>
                <w:b/>
                <w:bCs/>
                <w:szCs w:val="28"/>
                <w:lang w:val="nl-NL"/>
              </w:rPr>
            </w:pPr>
            <w:r w:rsidRPr="00FF57FA">
              <w:rPr>
                <w:rFonts w:eastAsia="Calibri" w:cs="Times New Roman"/>
                <w:b/>
                <w:bCs/>
                <w:szCs w:val="28"/>
                <w:lang w:val="nl-NL"/>
              </w:rPr>
              <w:t>Độc lập - Tự do – Hạnh phúc</w:t>
            </w:r>
          </w:p>
          <w:p w14:paraId="0F0A0CED" w14:textId="77777777" w:rsidR="00EB7CFE" w:rsidRPr="00FF57FA" w:rsidRDefault="00EB7CFE" w:rsidP="00561D50">
            <w:pPr>
              <w:tabs>
                <w:tab w:val="left" w:pos="5580"/>
              </w:tabs>
              <w:spacing w:before="60" w:after="0" w:line="240" w:lineRule="auto"/>
              <w:jc w:val="center"/>
              <w:rPr>
                <w:rFonts w:eastAsia="Calibri" w:cs="Times New Roman"/>
                <w:b/>
                <w:bCs/>
                <w:i/>
                <w:sz w:val="26"/>
                <w:szCs w:val="26"/>
                <w:lang w:val="nl-NL"/>
              </w:rPr>
            </w:pPr>
            <w:r w:rsidRPr="00FF57FA">
              <w:rPr>
                <w:rFonts w:eastAsia="Times New Roman" w:cs="Times New Roman"/>
                <w:b/>
                <w:bCs/>
                <w:noProof/>
                <w:sz w:val="26"/>
                <w:szCs w:val="26"/>
              </w:rPr>
              <mc:AlternateContent>
                <mc:Choice Requires="wps">
                  <w:drawing>
                    <wp:anchor distT="4294967294" distB="4294967294" distL="114300" distR="114300" simplePos="0" relativeHeight="251661312" behindDoc="0" locked="0" layoutInCell="1" allowOverlap="1" wp14:anchorId="0D5B6D4E" wp14:editId="077CFFE3">
                      <wp:simplePos x="0" y="0"/>
                      <wp:positionH relativeFrom="column">
                        <wp:posOffset>2409825</wp:posOffset>
                      </wp:positionH>
                      <wp:positionV relativeFrom="paragraph">
                        <wp:posOffset>15240</wp:posOffset>
                      </wp:positionV>
                      <wp:extent cx="1981200" cy="0"/>
                      <wp:effectExtent l="0" t="0" r="0" b="0"/>
                      <wp:wrapNone/>
                      <wp:docPr id="3"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CA7B26" id="Đường nối Thẳng 5"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9.75pt,1.2pt" to="345.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" strokeweight=".26mm">
                      <v:stroke joinstyle="miter"/>
                    </v:line>
                  </w:pict>
                </mc:Fallback>
              </mc:AlternateContent>
            </w:r>
          </w:p>
        </w:tc>
      </w:tr>
    </w:tbl>
    <w:p w14:paraId="50DE0817" w14:textId="77777777" w:rsidR="00EB7CFE" w:rsidRDefault="00EB7CFE" w:rsidP="00EB7CFE">
      <w:pPr>
        <w:spacing w:after="0" w:line="276" w:lineRule="auto"/>
        <w:jc w:val="center"/>
        <w:rPr>
          <w:b/>
          <w:spacing w:val="-6"/>
          <w:sz w:val="26"/>
          <w:szCs w:val="26"/>
          <w:lang w:val="nl-NL"/>
        </w:rPr>
      </w:pPr>
    </w:p>
    <w:p w14:paraId="70E94D11" w14:textId="77777777" w:rsidR="00EB7CFE" w:rsidRPr="002A09A9" w:rsidRDefault="00EB7CFE" w:rsidP="00EB7CFE">
      <w:pPr>
        <w:spacing w:after="0" w:line="276" w:lineRule="auto"/>
        <w:jc w:val="center"/>
        <w:rPr>
          <w:b/>
          <w:spacing w:val="-6"/>
          <w:sz w:val="26"/>
          <w:szCs w:val="26"/>
          <w:lang w:val="nl-NL"/>
        </w:rPr>
      </w:pPr>
      <w:r w:rsidRPr="002A09A9">
        <w:rPr>
          <w:b/>
          <w:spacing w:val="-6"/>
          <w:sz w:val="26"/>
          <w:szCs w:val="26"/>
          <w:lang w:val="nl-NL"/>
        </w:rPr>
        <w:t>PHỤ LỤC</w:t>
      </w:r>
      <w:r>
        <w:rPr>
          <w:b/>
          <w:spacing w:val="-6"/>
          <w:sz w:val="26"/>
          <w:szCs w:val="26"/>
          <w:lang w:val="nl-NL"/>
        </w:rPr>
        <w:t xml:space="preserve"> I </w:t>
      </w:r>
    </w:p>
    <w:p w14:paraId="413E88E6" w14:textId="23F0E059" w:rsidR="00EB7CFE" w:rsidRPr="002A09A9" w:rsidRDefault="00EB7CFE" w:rsidP="00EB7CFE">
      <w:pPr>
        <w:spacing w:after="0"/>
        <w:jc w:val="center"/>
        <w:rPr>
          <w:b/>
          <w:spacing w:val="-6"/>
          <w:sz w:val="26"/>
          <w:szCs w:val="26"/>
          <w:lang w:val="nl-NL"/>
        </w:rPr>
      </w:pPr>
      <w:r w:rsidRPr="002A09A9">
        <w:rPr>
          <w:b/>
          <w:spacing w:val="-6"/>
          <w:sz w:val="26"/>
          <w:szCs w:val="26"/>
          <w:lang w:val="nl-NL"/>
        </w:rPr>
        <w:t xml:space="preserve">CÔNG BỐ THỦ TỤC HÀNH CHÍNH </w:t>
      </w:r>
      <w:r>
        <w:rPr>
          <w:b/>
          <w:spacing w:val="-6"/>
          <w:sz w:val="26"/>
          <w:szCs w:val="26"/>
          <w:lang w:val="nl-NL"/>
        </w:rPr>
        <w:t xml:space="preserve">MỚI BAN HÀNH, </w:t>
      </w:r>
      <w:r w:rsidRPr="002A09A9">
        <w:rPr>
          <w:b/>
          <w:spacing w:val="-6"/>
          <w:sz w:val="26"/>
          <w:szCs w:val="26"/>
          <w:lang w:val="nl-NL"/>
        </w:rPr>
        <w:t>ĐƯỢC SỬA ĐỔI, BỔ SUNG</w:t>
      </w:r>
      <w:r>
        <w:rPr>
          <w:b/>
          <w:spacing w:val="-6"/>
          <w:sz w:val="26"/>
          <w:szCs w:val="26"/>
          <w:lang w:val="nl-NL"/>
        </w:rPr>
        <w:t xml:space="preserve"> VÀ BỊ BÃI BỎ TRONG MỘT SỐ LĨNH VỰC </w:t>
      </w:r>
      <w:r w:rsidRPr="002A09A9">
        <w:rPr>
          <w:b/>
          <w:spacing w:val="-6"/>
          <w:sz w:val="26"/>
          <w:szCs w:val="26"/>
          <w:lang w:val="nl-NL"/>
        </w:rPr>
        <w:t xml:space="preserve">THUỘC PHẠM VI CHỨC NĂNG QUẢN LÝ </w:t>
      </w:r>
      <w:r>
        <w:rPr>
          <w:b/>
          <w:spacing w:val="-6"/>
          <w:sz w:val="26"/>
          <w:szCs w:val="26"/>
          <w:lang w:val="nl-NL"/>
        </w:rPr>
        <w:t xml:space="preserve"> </w:t>
      </w:r>
      <w:r w:rsidRPr="002A09A9">
        <w:rPr>
          <w:b/>
          <w:spacing w:val="-6"/>
          <w:sz w:val="26"/>
          <w:szCs w:val="26"/>
          <w:lang w:val="nl-NL"/>
        </w:rPr>
        <w:t xml:space="preserve">CỦA </w:t>
      </w:r>
      <w:r>
        <w:rPr>
          <w:b/>
          <w:spacing w:val="-6"/>
          <w:sz w:val="26"/>
          <w:szCs w:val="26"/>
          <w:lang w:val="nl-NL"/>
        </w:rPr>
        <w:t xml:space="preserve">SỞ VĂN HOÁ, THỂ THAO VÀ DU LỊCH TỈNH BẮC NINH </w:t>
      </w:r>
    </w:p>
    <w:p w14:paraId="1716C5FC" w14:textId="77777777" w:rsidR="00EB7CFE" w:rsidRDefault="00EB7CFE" w:rsidP="00EB7CFE">
      <w:pPr>
        <w:jc w:val="center"/>
        <w:rPr>
          <w:i/>
          <w:sz w:val="26"/>
          <w:szCs w:val="26"/>
          <w:lang w:val="nl-NL"/>
        </w:rPr>
      </w:pPr>
      <w:r w:rsidRPr="00F51C61">
        <w:rPr>
          <w:noProof/>
          <w:sz w:val="26"/>
          <w:szCs w:val="26"/>
        </w:rPr>
        <mc:AlternateContent>
          <mc:Choice Requires="wps">
            <w:drawing>
              <wp:anchor distT="4294967294" distB="4294967294" distL="114300" distR="114300" simplePos="0" relativeHeight="251659264" behindDoc="0" locked="0" layoutInCell="1" allowOverlap="1" wp14:anchorId="617163EE" wp14:editId="561391B4">
                <wp:simplePos x="0" y="0"/>
                <wp:positionH relativeFrom="column">
                  <wp:posOffset>3585210</wp:posOffset>
                </wp:positionH>
                <wp:positionV relativeFrom="paragraph">
                  <wp:posOffset>224974</wp:posOffset>
                </wp:positionV>
                <wp:extent cx="2286000" cy="0"/>
                <wp:effectExtent l="0" t="0" r="0" b="0"/>
                <wp:wrapNone/>
                <wp:docPr id="2"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202C88" id="Đường nối Thẳng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2.3pt,17.7pt" to="462.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" strokeweight=".26mm">
                <v:stroke joinstyle="miter"/>
              </v:line>
            </w:pict>
          </mc:Fallback>
        </mc:AlternateContent>
      </w:r>
      <w:r w:rsidRPr="00F51C61">
        <w:rPr>
          <w:sz w:val="26"/>
          <w:szCs w:val="26"/>
          <w:lang w:val="nl-NL"/>
        </w:rPr>
        <w:t>(</w:t>
      </w:r>
      <w:r w:rsidRPr="0033073D">
        <w:rPr>
          <w:i/>
          <w:sz w:val="26"/>
          <w:szCs w:val="26"/>
          <w:lang w:val="nl-NL"/>
        </w:rPr>
        <w:t>Kèm theo Quyết định số:</w:t>
      </w:r>
      <w:r>
        <w:rPr>
          <w:i/>
          <w:sz w:val="26"/>
          <w:szCs w:val="26"/>
          <w:lang w:val="nl-NL"/>
        </w:rPr>
        <w:t xml:space="preserve">        </w:t>
      </w:r>
      <w:r w:rsidRPr="0033073D">
        <w:rPr>
          <w:i/>
          <w:sz w:val="26"/>
          <w:szCs w:val="26"/>
          <w:lang w:val="vi-VN"/>
        </w:rPr>
        <w:t xml:space="preserve"> /</w:t>
      </w:r>
      <w:r w:rsidRPr="0033073D">
        <w:rPr>
          <w:i/>
          <w:sz w:val="26"/>
          <w:szCs w:val="26"/>
          <w:lang w:val="nl-NL"/>
        </w:rPr>
        <w:t>QĐ-UBND  ngày       /</w:t>
      </w:r>
      <w:r>
        <w:rPr>
          <w:i/>
          <w:sz w:val="26"/>
          <w:szCs w:val="26"/>
          <w:lang w:val="nl-NL"/>
        </w:rPr>
        <w:t xml:space="preserve"> 5 </w:t>
      </w:r>
      <w:r w:rsidRPr="0033073D">
        <w:rPr>
          <w:i/>
          <w:sz w:val="26"/>
          <w:szCs w:val="26"/>
          <w:lang w:val="nl-NL"/>
        </w:rPr>
        <w:t>/2026 của Chủ tịch UBND tỉnh Bắc Ninh)</w:t>
      </w:r>
    </w:p>
    <w:p w14:paraId="5FB613A3" w14:textId="77777777" w:rsidR="00EB7CFE" w:rsidRDefault="00EB7CFE" w:rsidP="00EB7CFE">
      <w:pPr>
        <w:ind w:firstLine="720"/>
        <w:jc w:val="left"/>
        <w:rPr>
          <w:b/>
          <w:sz w:val="26"/>
          <w:szCs w:val="26"/>
          <w:lang w:val="nl-NL"/>
        </w:rPr>
      </w:pPr>
    </w:p>
    <w:p w14:paraId="671C2BCE" w14:textId="4A33A642" w:rsidR="00EB7CFE" w:rsidRPr="00EB0459" w:rsidRDefault="00FD76AB" w:rsidP="00FD76AB">
      <w:pPr>
        <w:jc w:val="left"/>
        <w:rPr>
          <w:b/>
          <w:sz w:val="26"/>
          <w:szCs w:val="26"/>
          <w:lang w:val="nl-NL"/>
        </w:rPr>
      </w:pPr>
      <w:r>
        <w:rPr>
          <w:b/>
          <w:sz w:val="26"/>
          <w:szCs w:val="26"/>
          <w:lang w:val="nl-NL"/>
        </w:rPr>
        <w:tab/>
        <w:t xml:space="preserve">A. </w:t>
      </w:r>
      <w:r>
        <w:rPr>
          <w:rFonts w:eastAsia="Calibri" w:cs="Times New Roman"/>
          <w:b/>
          <w:color w:val="000000"/>
          <w:sz w:val="24"/>
          <w:szCs w:val="24"/>
        </w:rPr>
        <w:t>THỦ TỤC HÀNH CHÍNH MỚI BAN HÀNH</w:t>
      </w:r>
    </w:p>
    <w:tbl>
      <w:tblPr>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134"/>
        <w:gridCol w:w="1701"/>
        <w:gridCol w:w="2041"/>
        <w:gridCol w:w="3629"/>
        <w:gridCol w:w="1220"/>
        <w:gridCol w:w="1756"/>
        <w:gridCol w:w="3686"/>
      </w:tblGrid>
      <w:tr w:rsidR="00EB7CFE" w:rsidRPr="0089395D" w14:paraId="31912B53" w14:textId="77777777" w:rsidTr="00FD76AB">
        <w:trPr>
          <w:trHeight w:val="965"/>
        </w:trPr>
        <w:tc>
          <w:tcPr>
            <w:tcW w:w="568" w:type="dxa"/>
            <w:vAlign w:val="center"/>
          </w:tcPr>
          <w:p w14:paraId="3EC964A3" w14:textId="77777777" w:rsidR="00EB7CFE" w:rsidRPr="0089395D" w:rsidRDefault="00EB7CFE" w:rsidP="00561D50">
            <w:pPr>
              <w:spacing w:line="240" w:lineRule="auto"/>
              <w:jc w:val="center"/>
              <w:rPr>
                <w:rFonts w:eastAsia="Calibri" w:cs="Times New Roman"/>
                <w:b/>
                <w:color w:val="000000"/>
                <w:sz w:val="24"/>
                <w:szCs w:val="24"/>
              </w:rPr>
            </w:pPr>
            <w:r w:rsidRPr="0089395D">
              <w:rPr>
                <w:rFonts w:eastAsia="Calibri" w:cs="Times New Roman"/>
                <w:b/>
                <w:color w:val="000000"/>
                <w:sz w:val="24"/>
                <w:szCs w:val="24"/>
              </w:rPr>
              <w:t>TT</w:t>
            </w:r>
          </w:p>
        </w:tc>
        <w:tc>
          <w:tcPr>
            <w:tcW w:w="1134" w:type="dxa"/>
            <w:vAlign w:val="center"/>
          </w:tcPr>
          <w:p w14:paraId="4F26A325" w14:textId="77777777" w:rsidR="00EB7CFE" w:rsidRPr="0089395D" w:rsidRDefault="00EB7CFE"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rPr>
              <w:t>Mã TTHC</w:t>
            </w:r>
          </w:p>
        </w:tc>
        <w:tc>
          <w:tcPr>
            <w:tcW w:w="1701" w:type="dxa"/>
            <w:vAlign w:val="center"/>
          </w:tcPr>
          <w:p w14:paraId="184DABCB" w14:textId="77777777" w:rsidR="00EB7CFE" w:rsidRPr="0089395D" w:rsidRDefault="00EB7CFE"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rPr>
              <w:t>Tên TTHC</w:t>
            </w:r>
          </w:p>
        </w:tc>
        <w:tc>
          <w:tcPr>
            <w:tcW w:w="2041" w:type="dxa"/>
            <w:vAlign w:val="center"/>
          </w:tcPr>
          <w:p w14:paraId="76C44D0E" w14:textId="77777777" w:rsidR="00EB7CFE" w:rsidRPr="0089395D" w:rsidRDefault="00EB7CFE" w:rsidP="00561D50">
            <w:pPr>
              <w:spacing w:line="240" w:lineRule="auto"/>
              <w:jc w:val="center"/>
              <w:rPr>
                <w:rFonts w:eastAsia="Calibri" w:cs="Times New Roman"/>
                <w:b/>
                <w:color w:val="000000"/>
                <w:sz w:val="24"/>
                <w:szCs w:val="24"/>
              </w:rPr>
            </w:pPr>
            <w:r w:rsidRPr="0089395D">
              <w:rPr>
                <w:rFonts w:eastAsia="Calibri" w:cs="Times New Roman"/>
                <w:b/>
                <w:color w:val="000000"/>
                <w:sz w:val="24"/>
                <w:szCs w:val="24"/>
              </w:rPr>
              <w:t>Cách thức thực hiện</w:t>
            </w:r>
          </w:p>
        </w:tc>
        <w:tc>
          <w:tcPr>
            <w:tcW w:w="3629" w:type="dxa"/>
            <w:vAlign w:val="center"/>
          </w:tcPr>
          <w:p w14:paraId="63CD08C5" w14:textId="77777777" w:rsidR="00EB7CFE" w:rsidRPr="0089395D" w:rsidRDefault="00EB7CFE" w:rsidP="00561D50">
            <w:pPr>
              <w:spacing w:line="240" w:lineRule="auto"/>
              <w:jc w:val="center"/>
              <w:rPr>
                <w:rFonts w:eastAsia="Calibri" w:cs="Times New Roman"/>
                <w:b/>
                <w:color w:val="000000"/>
                <w:sz w:val="24"/>
                <w:szCs w:val="24"/>
              </w:rPr>
            </w:pPr>
            <w:r w:rsidRPr="0089395D">
              <w:rPr>
                <w:rFonts w:eastAsia="Calibri" w:cs="Times New Roman"/>
                <w:b/>
                <w:color w:val="000000"/>
                <w:sz w:val="24"/>
                <w:szCs w:val="24"/>
              </w:rPr>
              <w:t>Địa điểm thực hiện</w:t>
            </w:r>
          </w:p>
        </w:tc>
        <w:tc>
          <w:tcPr>
            <w:tcW w:w="1220" w:type="dxa"/>
            <w:vAlign w:val="center"/>
          </w:tcPr>
          <w:p w14:paraId="4BD662FB" w14:textId="77777777" w:rsidR="00EB7CFE" w:rsidRPr="0089395D" w:rsidRDefault="00EB7CFE"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lang w:val="nl-NL"/>
              </w:rPr>
              <w:t>Thời hạn giải quyết</w:t>
            </w:r>
          </w:p>
        </w:tc>
        <w:tc>
          <w:tcPr>
            <w:tcW w:w="1756" w:type="dxa"/>
            <w:vAlign w:val="center"/>
          </w:tcPr>
          <w:p w14:paraId="7AA002DC" w14:textId="77777777" w:rsidR="00EB7CFE" w:rsidRPr="0089395D" w:rsidRDefault="00EB7CFE"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rPr>
              <w:t>Phí, lệ phí</w:t>
            </w:r>
          </w:p>
        </w:tc>
        <w:tc>
          <w:tcPr>
            <w:tcW w:w="3686" w:type="dxa"/>
            <w:vAlign w:val="center"/>
          </w:tcPr>
          <w:p w14:paraId="679A9D4B" w14:textId="77777777" w:rsidR="00EB7CFE" w:rsidRPr="0089395D" w:rsidRDefault="00EB7CFE"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rPr>
              <w:t>Căn cứ pháp lý quy định sửa đổi bổ sung</w:t>
            </w:r>
          </w:p>
        </w:tc>
      </w:tr>
      <w:tr w:rsidR="00AC4406" w:rsidRPr="0089395D" w14:paraId="4E0E6996" w14:textId="77777777" w:rsidTr="00FD76AB">
        <w:trPr>
          <w:trHeight w:val="767"/>
        </w:trPr>
        <w:tc>
          <w:tcPr>
            <w:tcW w:w="568" w:type="dxa"/>
            <w:vAlign w:val="center"/>
          </w:tcPr>
          <w:p w14:paraId="731448F2" w14:textId="139D5FD0" w:rsidR="00AC4406" w:rsidRPr="0089395D" w:rsidRDefault="00FD76AB" w:rsidP="00561D50">
            <w:pPr>
              <w:spacing w:line="240" w:lineRule="auto"/>
              <w:jc w:val="center"/>
              <w:rPr>
                <w:rFonts w:eastAsia="Calibri" w:cs="Times New Roman"/>
                <w:b/>
                <w:color w:val="000000"/>
                <w:sz w:val="24"/>
                <w:szCs w:val="24"/>
              </w:rPr>
            </w:pPr>
            <w:r>
              <w:rPr>
                <w:rFonts w:eastAsia="Calibri" w:cs="Times New Roman"/>
                <w:b/>
                <w:color w:val="000000"/>
                <w:sz w:val="24"/>
                <w:szCs w:val="24"/>
              </w:rPr>
              <w:t>I</w:t>
            </w:r>
          </w:p>
        </w:tc>
        <w:tc>
          <w:tcPr>
            <w:tcW w:w="15167" w:type="dxa"/>
            <w:gridSpan w:val="7"/>
            <w:vAlign w:val="center"/>
          </w:tcPr>
          <w:p w14:paraId="5991EBC2" w14:textId="252CE114" w:rsidR="00AC4406" w:rsidRPr="0089395D" w:rsidRDefault="00FD76AB" w:rsidP="00AC4406">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left"/>
              <w:rPr>
                <w:rFonts w:eastAsia="Calibri" w:cs="Times New Roman"/>
                <w:b/>
                <w:color w:val="000000"/>
                <w:sz w:val="24"/>
                <w:szCs w:val="24"/>
              </w:rPr>
            </w:pPr>
            <w:r>
              <w:rPr>
                <w:rFonts w:eastAsia="Calibri" w:cs="Times New Roman"/>
                <w:b/>
                <w:color w:val="000000"/>
                <w:sz w:val="24"/>
                <w:szCs w:val="24"/>
              </w:rPr>
              <w:t>LĨNH VỰC BẢN QUYỀN TÁC GIẢ</w:t>
            </w:r>
            <w:r w:rsidR="00AC4406">
              <w:rPr>
                <w:rFonts w:eastAsia="Calibri" w:cs="Times New Roman"/>
                <w:b/>
                <w:color w:val="000000"/>
                <w:sz w:val="24"/>
                <w:szCs w:val="24"/>
              </w:rPr>
              <w:t xml:space="preserve"> </w:t>
            </w:r>
          </w:p>
        </w:tc>
      </w:tr>
      <w:tr w:rsidR="00FD76AB" w:rsidRPr="0089395D" w14:paraId="5C9BF252" w14:textId="77777777" w:rsidTr="00FD76AB">
        <w:tc>
          <w:tcPr>
            <w:tcW w:w="568" w:type="dxa"/>
          </w:tcPr>
          <w:p w14:paraId="2937EA44" w14:textId="77777777" w:rsidR="00FD76AB" w:rsidRPr="0089395D" w:rsidRDefault="00FD76AB" w:rsidP="00FD76AB">
            <w:pPr>
              <w:spacing w:line="240" w:lineRule="auto"/>
              <w:jc w:val="center"/>
              <w:rPr>
                <w:rFonts w:eastAsia="Calibri" w:cs="Times New Roman"/>
                <w:color w:val="000000"/>
                <w:sz w:val="24"/>
                <w:szCs w:val="24"/>
              </w:rPr>
            </w:pPr>
            <w:r w:rsidRPr="0089395D">
              <w:rPr>
                <w:rFonts w:eastAsia="Calibri" w:cs="Times New Roman"/>
                <w:color w:val="000000"/>
                <w:sz w:val="24"/>
                <w:szCs w:val="24"/>
              </w:rPr>
              <w:t>1</w:t>
            </w:r>
          </w:p>
        </w:tc>
        <w:tc>
          <w:tcPr>
            <w:tcW w:w="1134" w:type="dxa"/>
          </w:tcPr>
          <w:p w14:paraId="612307BF" w14:textId="4004175F" w:rsidR="00FD76AB" w:rsidRPr="00FD76AB" w:rsidRDefault="00FD76AB" w:rsidP="00FD76AB">
            <w:pPr>
              <w:spacing w:line="240" w:lineRule="auto"/>
              <w:rPr>
                <w:rFonts w:eastAsia="Calibri" w:cs="Times New Roman"/>
                <w:sz w:val="24"/>
                <w:szCs w:val="24"/>
              </w:rPr>
            </w:pPr>
            <w:r w:rsidRPr="00FD76AB">
              <w:rPr>
                <w:rFonts w:eastAsia="Calibri" w:cs="Times New Roman"/>
                <w:color w:val="000000"/>
                <w:sz w:val="24"/>
                <w:szCs w:val="24"/>
              </w:rPr>
              <w:t>1.003948</w:t>
            </w:r>
            <w:r>
              <w:rPr>
                <w:rFonts w:eastAsia="Calibri" w:cs="Times New Roman"/>
                <w:color w:val="000000"/>
                <w:sz w:val="24"/>
                <w:szCs w:val="24"/>
              </w:rPr>
              <w:t>. H05</w:t>
            </w:r>
          </w:p>
        </w:tc>
        <w:tc>
          <w:tcPr>
            <w:tcW w:w="1701" w:type="dxa"/>
          </w:tcPr>
          <w:p w14:paraId="690F075E" w14:textId="77777777" w:rsidR="00FD76AB" w:rsidRPr="00FD76AB" w:rsidRDefault="00FD76AB" w:rsidP="00FD76AB">
            <w:pPr>
              <w:tabs>
                <w:tab w:val="left" w:pos="720"/>
                <w:tab w:val="left" w:pos="1440"/>
                <w:tab w:val="left" w:pos="2160"/>
                <w:tab w:val="left" w:pos="2880"/>
                <w:tab w:val="left" w:pos="3600"/>
                <w:tab w:val="left" w:pos="4320"/>
                <w:tab w:val="left" w:pos="5040"/>
                <w:tab w:val="left" w:pos="5760"/>
                <w:tab w:val="left" w:pos="6480"/>
                <w:tab w:val="left" w:pos="7200"/>
                <w:tab w:val="left" w:pos="8275"/>
              </w:tabs>
              <w:jc w:val="left"/>
              <w:rPr>
                <w:rFonts w:eastAsia="Calibri" w:cs="Times New Roman"/>
                <w:color w:val="FF0000"/>
                <w:sz w:val="24"/>
                <w:szCs w:val="24"/>
              </w:rPr>
            </w:pPr>
            <w:r w:rsidRPr="00FD76AB">
              <w:rPr>
                <w:rFonts w:ascii="TimesNewRomanPSMT" w:eastAsia="Times New Roman" w:hAnsi="TimesNewRomanPSMT" w:cs="Times New Roman"/>
                <w:color w:val="000000"/>
                <w:sz w:val="24"/>
                <w:szCs w:val="24"/>
              </w:rPr>
              <w:t>Thủ tục cấp giấy chứng nhận tổ chức giám định</w:t>
            </w:r>
            <w:r w:rsidRPr="00FD76AB">
              <w:rPr>
                <w:rFonts w:ascii="TimesNewRomanPSMT" w:eastAsia="Times New Roman" w:hAnsi="TimesNewRomanPSMT" w:cs="Times New Roman"/>
                <w:color w:val="000000"/>
                <w:sz w:val="24"/>
                <w:szCs w:val="24"/>
              </w:rPr>
              <w:br/>
              <w:t>quyền tác giả,</w:t>
            </w:r>
            <w:r w:rsidRPr="00FD76AB">
              <w:rPr>
                <w:rFonts w:ascii="TimesNewRomanPSMT" w:eastAsia="Times New Roman" w:hAnsi="TimesNewRomanPSMT" w:cs="Times New Roman"/>
                <w:color w:val="000000"/>
                <w:sz w:val="24"/>
                <w:szCs w:val="24"/>
              </w:rPr>
              <w:br/>
              <w:t>quyền liên</w:t>
            </w:r>
            <w:r w:rsidRPr="00FD76AB">
              <w:rPr>
                <w:rFonts w:ascii="TimesNewRomanPSMT" w:eastAsia="Times New Roman" w:hAnsi="TimesNewRomanPSMT" w:cs="Times New Roman"/>
                <w:color w:val="000000"/>
                <w:sz w:val="24"/>
                <w:szCs w:val="24"/>
              </w:rPr>
              <w:br/>
              <w:t>quan</w:t>
            </w:r>
          </w:p>
          <w:p w14:paraId="17ED0A73" w14:textId="7DDEAE51" w:rsidR="00FD76AB" w:rsidRPr="00FD76AB" w:rsidRDefault="00FD76AB" w:rsidP="00FD76AB">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eastAsia="Calibri" w:cs="Times New Roman"/>
                <w:color w:val="000000"/>
                <w:sz w:val="24"/>
                <w:szCs w:val="24"/>
              </w:rPr>
            </w:pPr>
          </w:p>
        </w:tc>
        <w:tc>
          <w:tcPr>
            <w:tcW w:w="2041" w:type="dxa"/>
          </w:tcPr>
          <w:p w14:paraId="7BB68C01" w14:textId="77777777" w:rsidR="00FD76AB" w:rsidRPr="0089395D" w:rsidRDefault="00FD76AB" w:rsidP="00FD76AB">
            <w:pPr>
              <w:spacing w:before="100" w:after="100" w:line="240" w:lineRule="auto"/>
              <w:rPr>
                <w:rFonts w:cs="Times New Roman"/>
                <w:color w:val="000000"/>
                <w:sz w:val="24"/>
                <w:szCs w:val="24"/>
              </w:rPr>
            </w:pPr>
            <w:r w:rsidRPr="0089395D">
              <w:rPr>
                <w:rFonts w:cs="Times New Roman"/>
                <w:color w:val="000000"/>
                <w:sz w:val="24"/>
                <w:szCs w:val="24"/>
              </w:rPr>
              <w:t>- Nộp trực tiếp hoặc qua dịch vụ bưu chính công ích.</w:t>
            </w:r>
          </w:p>
          <w:p w14:paraId="25260557" w14:textId="77777777" w:rsidR="00FD76AB" w:rsidRPr="0089395D" w:rsidRDefault="00FD76AB" w:rsidP="00FD76AB">
            <w:pPr>
              <w:spacing w:before="100" w:after="100" w:line="240" w:lineRule="auto"/>
              <w:rPr>
                <w:rFonts w:cs="Times New Roman"/>
                <w:color w:val="000000"/>
                <w:sz w:val="24"/>
                <w:szCs w:val="24"/>
              </w:rPr>
            </w:pPr>
            <w:r w:rsidRPr="0089395D">
              <w:rPr>
                <w:rFonts w:cs="Times New Roman"/>
                <w:color w:val="000000"/>
                <w:sz w:val="24"/>
                <w:szCs w:val="24"/>
              </w:rPr>
              <w:t>- Nộp hồ sơ trực tuyến tại địa chỉ :https://dichvucong.gov.vn</w:t>
            </w:r>
          </w:p>
        </w:tc>
        <w:tc>
          <w:tcPr>
            <w:tcW w:w="3629" w:type="dxa"/>
          </w:tcPr>
          <w:p w14:paraId="3EA7A190" w14:textId="77777777" w:rsidR="00FD76AB" w:rsidRPr="0089395D" w:rsidRDefault="00FD76AB" w:rsidP="00FD76AB">
            <w:pPr>
              <w:spacing w:line="240" w:lineRule="auto"/>
              <w:rPr>
                <w:rFonts w:eastAsiaTheme="majorEastAsia" w:cs="Times New Roman"/>
                <w:b/>
                <w:bCs/>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Nơi tiếp nhận và trả kết quả:</w:t>
            </w:r>
          </w:p>
          <w:p w14:paraId="3FEDEBAD" w14:textId="77777777" w:rsidR="00FD76AB" w:rsidRPr="0089395D" w:rsidRDefault="00FD76AB" w:rsidP="00FD76AB">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257727F0" w14:textId="77777777" w:rsidR="00FD76AB" w:rsidRPr="0089395D" w:rsidRDefault="00FD76AB" w:rsidP="00FD76AB">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6743DEBA" w14:textId="77777777" w:rsidR="00FD76AB" w:rsidRPr="0089395D" w:rsidRDefault="00FD76AB" w:rsidP="00FD76AB">
            <w:pPr>
              <w:spacing w:line="240" w:lineRule="auto"/>
              <w:rPr>
                <w:rFonts w:eastAsiaTheme="majorEastAsia" w:cs="Times New Roman"/>
                <w:i/>
                <w:color w:val="000000"/>
                <w:sz w:val="24"/>
                <w:szCs w:val="24"/>
              </w:rPr>
            </w:pPr>
            <w:r w:rsidRPr="0089395D">
              <w:rPr>
                <w:rFonts w:eastAsiaTheme="majorEastAsia" w:cs="Times New Roman"/>
                <w:iCs/>
                <w:color w:val="000000"/>
                <w:sz w:val="24"/>
                <w:szCs w:val="24"/>
              </w:rPr>
              <w:t xml:space="preserve">+ Trung tâm Phục vụ hành chính công cấp xã </w:t>
            </w:r>
            <w:r w:rsidRPr="0089395D">
              <w:rPr>
                <w:rFonts w:eastAsiaTheme="majorEastAsia" w:cs="Times New Roman"/>
                <w:i/>
                <w:color w:val="000000"/>
                <w:sz w:val="24"/>
                <w:szCs w:val="24"/>
              </w:rPr>
              <w:t xml:space="preserve">(trong trường hợp thực </w:t>
            </w:r>
            <w:r w:rsidRPr="0089395D">
              <w:rPr>
                <w:rFonts w:eastAsiaTheme="majorEastAsia" w:cs="Times New Roman"/>
                <w:i/>
                <w:color w:val="000000"/>
                <w:sz w:val="24"/>
                <w:szCs w:val="24"/>
              </w:rPr>
              <w:lastRenderedPageBreak/>
              <w:t>hiện nộp hồ sơ không phụ thuộc vào địa giới hành chính).</w:t>
            </w:r>
          </w:p>
          <w:p w14:paraId="31C47CC8" w14:textId="77777777" w:rsidR="00FD76AB" w:rsidRPr="0089395D" w:rsidRDefault="00FD76AB" w:rsidP="00FD76AB">
            <w:pPr>
              <w:spacing w:before="120" w:line="240" w:lineRule="auto"/>
              <w:rPr>
                <w:rFonts w:cs="Times New Roman"/>
                <w:color w:val="000000" w:themeColor="text1"/>
                <w:sz w:val="24"/>
                <w:szCs w:val="24"/>
              </w:rPr>
            </w:pPr>
            <w:r w:rsidRPr="0089395D">
              <w:rPr>
                <w:rFonts w:cs="Times New Roman"/>
                <w:color w:val="000000" w:themeColor="text1"/>
                <w:sz w:val="24"/>
                <w:szCs w:val="24"/>
              </w:rPr>
              <w:t xml:space="preserve">- </w:t>
            </w:r>
            <w:r w:rsidRPr="0089395D">
              <w:rPr>
                <w:rFonts w:cs="Times New Roman"/>
                <w:b/>
                <w:bCs/>
                <w:color w:val="000000" w:themeColor="text1"/>
                <w:sz w:val="24"/>
                <w:szCs w:val="24"/>
              </w:rPr>
              <w:t>Cơ quan thực hiện</w:t>
            </w:r>
            <w:r w:rsidRPr="0089395D">
              <w:rPr>
                <w:rFonts w:cs="Times New Roman"/>
                <w:color w:val="000000" w:themeColor="text1"/>
                <w:sz w:val="24"/>
                <w:szCs w:val="24"/>
              </w:rPr>
              <w:t xml:space="preserve">: Sở Văn hóa, Thể thao và Du lịch. </w:t>
            </w:r>
          </w:p>
          <w:p w14:paraId="59F3DE1F" w14:textId="77777777" w:rsidR="00FD76AB" w:rsidRPr="0089395D" w:rsidRDefault="00FD76AB" w:rsidP="00FD76AB">
            <w:pPr>
              <w:spacing w:line="240" w:lineRule="auto"/>
              <w:rPr>
                <w:rFonts w:eastAsiaTheme="majorEastAsia" w:cs="Times New Roman"/>
                <w:iCs/>
                <w:color w:val="000000"/>
                <w:sz w:val="24"/>
                <w:szCs w:val="24"/>
              </w:rPr>
            </w:pPr>
            <w:r w:rsidRPr="0089395D">
              <w:rPr>
                <w:rFonts w:cs="Times New Roman"/>
                <w:color w:val="000000" w:themeColor="text1"/>
                <w:sz w:val="24"/>
                <w:szCs w:val="24"/>
              </w:rPr>
              <w:t xml:space="preserve">- </w:t>
            </w:r>
            <w:r w:rsidRPr="0089395D">
              <w:rPr>
                <w:rFonts w:cs="Times New Roman"/>
                <w:b/>
                <w:bCs/>
                <w:color w:val="000000" w:themeColor="text1"/>
                <w:sz w:val="24"/>
                <w:szCs w:val="24"/>
              </w:rPr>
              <w:t>Cơ quan có thẩm quyền quyết định</w:t>
            </w:r>
            <w:r w:rsidRPr="0089395D">
              <w:rPr>
                <w:rFonts w:cs="Times New Roman"/>
                <w:color w:val="000000" w:themeColor="text1"/>
                <w:sz w:val="24"/>
                <w:szCs w:val="24"/>
              </w:rPr>
              <w:t>:</w:t>
            </w:r>
            <w:r>
              <w:rPr>
                <w:rFonts w:cs="Times New Roman"/>
                <w:color w:val="000000" w:themeColor="text1"/>
                <w:sz w:val="24"/>
                <w:szCs w:val="24"/>
              </w:rPr>
              <w:t xml:space="preserve"> Sở Văn hoá, Thể thao và Du lịch</w:t>
            </w:r>
            <w:r w:rsidRPr="0089395D">
              <w:rPr>
                <w:rFonts w:cs="Times New Roman"/>
                <w:color w:val="000000" w:themeColor="text1"/>
                <w:sz w:val="24"/>
                <w:szCs w:val="24"/>
              </w:rPr>
              <w:t xml:space="preserve"> </w:t>
            </w:r>
          </w:p>
        </w:tc>
        <w:tc>
          <w:tcPr>
            <w:tcW w:w="1220" w:type="dxa"/>
          </w:tcPr>
          <w:p w14:paraId="63F33B11" w14:textId="1BF8FF94" w:rsidR="00FD76AB" w:rsidRPr="0089395D" w:rsidRDefault="00FD76AB" w:rsidP="00FD76AB">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eastAsia="Calibri" w:cs="Times New Roman"/>
                <w:color w:val="000000"/>
                <w:sz w:val="24"/>
                <w:szCs w:val="24"/>
              </w:rPr>
            </w:pPr>
            <w:r w:rsidRPr="00081781">
              <w:rPr>
                <w:rFonts w:cs="Times New Roman"/>
                <w:sz w:val="24"/>
                <w:szCs w:val="24"/>
              </w:rPr>
              <w:lastRenderedPageBreak/>
              <w:t>15 ngày</w:t>
            </w:r>
            <w:r>
              <w:rPr>
                <w:rFonts w:cs="Times New Roman"/>
                <w:sz w:val="24"/>
                <w:szCs w:val="24"/>
              </w:rPr>
              <w:t xml:space="preserve"> làm việc</w:t>
            </w:r>
            <w:r w:rsidRPr="00081781">
              <w:rPr>
                <w:rFonts w:cs="Times New Roman"/>
                <w:sz w:val="24"/>
                <w:szCs w:val="24"/>
              </w:rPr>
              <w:t>, kể từ ngày nhận đầy đủ hồ sơ hợp lệ</w:t>
            </w:r>
          </w:p>
        </w:tc>
        <w:tc>
          <w:tcPr>
            <w:tcW w:w="1756" w:type="dxa"/>
          </w:tcPr>
          <w:p w14:paraId="7CE9E115" w14:textId="77777777" w:rsidR="00FD76AB" w:rsidRPr="00081781" w:rsidRDefault="00FD76AB" w:rsidP="00FD76AB">
            <w:pPr>
              <w:rPr>
                <w:rFonts w:cs="Times New Roman"/>
                <w:color w:val="000000"/>
                <w:sz w:val="24"/>
                <w:szCs w:val="24"/>
              </w:rPr>
            </w:pPr>
          </w:p>
          <w:p w14:paraId="336CD69E" w14:textId="77777777" w:rsidR="00FD76AB" w:rsidRPr="00081781" w:rsidRDefault="00FD76AB" w:rsidP="00FD76AB">
            <w:pPr>
              <w:jc w:val="center"/>
              <w:rPr>
                <w:rFonts w:cs="Times New Roman"/>
                <w:color w:val="000000"/>
                <w:sz w:val="24"/>
                <w:szCs w:val="24"/>
              </w:rPr>
            </w:pPr>
            <w:r w:rsidRPr="00081781">
              <w:rPr>
                <w:rFonts w:cs="Times New Roman"/>
                <w:color w:val="000000"/>
                <w:sz w:val="24"/>
                <w:szCs w:val="24"/>
              </w:rPr>
              <w:t>Không</w:t>
            </w:r>
          </w:p>
          <w:p w14:paraId="71724C21" w14:textId="77777777" w:rsidR="00FD76AB" w:rsidRPr="00081781" w:rsidRDefault="00FD76AB" w:rsidP="00FD76AB">
            <w:pPr>
              <w:rPr>
                <w:rFonts w:cs="Times New Roman"/>
                <w:color w:val="000000"/>
                <w:sz w:val="24"/>
                <w:szCs w:val="24"/>
              </w:rPr>
            </w:pPr>
          </w:p>
          <w:p w14:paraId="48DF7AEF" w14:textId="77777777" w:rsidR="00FD76AB" w:rsidRPr="00081781" w:rsidRDefault="00FD76AB" w:rsidP="00FD76AB">
            <w:pPr>
              <w:rPr>
                <w:rFonts w:cs="Times New Roman"/>
                <w:color w:val="000000"/>
                <w:sz w:val="24"/>
                <w:szCs w:val="24"/>
              </w:rPr>
            </w:pPr>
          </w:p>
          <w:p w14:paraId="1BCC3E36" w14:textId="62D262C4" w:rsidR="00FD76AB" w:rsidRPr="0089395D" w:rsidRDefault="00FD76AB" w:rsidP="00FD76AB">
            <w:pPr>
              <w:spacing w:line="240" w:lineRule="auto"/>
              <w:rPr>
                <w:rFonts w:cs="Times New Roman"/>
                <w:color w:val="000000"/>
                <w:sz w:val="24"/>
                <w:szCs w:val="24"/>
              </w:rPr>
            </w:pPr>
          </w:p>
        </w:tc>
        <w:tc>
          <w:tcPr>
            <w:tcW w:w="3686" w:type="dxa"/>
          </w:tcPr>
          <w:p w14:paraId="407C00DC" w14:textId="77777777" w:rsidR="00FD76AB" w:rsidRPr="00FD76AB" w:rsidRDefault="00FD76AB" w:rsidP="00FD76AB">
            <w:pPr>
              <w:spacing w:before="120" w:line="240" w:lineRule="auto"/>
              <w:rPr>
                <w:sz w:val="24"/>
                <w:szCs w:val="24"/>
              </w:rPr>
            </w:pPr>
            <w:r w:rsidRPr="00FD76AB">
              <w:rPr>
                <w:rFonts w:ascii="TimesNewRomanPSMT" w:hAnsi="TimesNewRomanPSMT"/>
                <w:color w:val="000000"/>
                <w:sz w:val="24"/>
                <w:szCs w:val="24"/>
              </w:rPr>
              <w:t>Luật Sở hữu trí tuệ số 50/2005/QH11 được sửa đổi, bổ sung bởi Luật số 36/2009/QH12, Luật số 42/2019/QH14, Luật số 07/2022/QH15, Luật số</w:t>
            </w:r>
            <w:r w:rsidRPr="00FD76AB">
              <w:rPr>
                <w:rFonts w:ascii="TimesNewRomanPSMT" w:hAnsi="TimesNewRomanPSMT"/>
                <w:color w:val="000000"/>
                <w:sz w:val="24"/>
                <w:szCs w:val="24"/>
              </w:rPr>
              <w:br/>
              <w:t xml:space="preserve">93/2025/QH15 và </w:t>
            </w:r>
            <w:r w:rsidRPr="00FD76AB">
              <w:rPr>
                <w:rFonts w:ascii="TimesNewRomanPS-ItalicMT" w:hAnsi="TimesNewRomanPS-ItalicMT"/>
                <w:iCs/>
                <w:color w:val="000000"/>
                <w:sz w:val="24"/>
                <w:szCs w:val="24"/>
              </w:rPr>
              <w:t>Luật số 131/2025/QH15;</w:t>
            </w:r>
            <w:r w:rsidRPr="00FD76AB">
              <w:rPr>
                <w:rFonts w:ascii="TimesNewRomanPS-ItalicMT" w:hAnsi="TimesNewRomanPS-ItalicMT"/>
                <w:iCs/>
                <w:color w:val="000000"/>
                <w:sz w:val="24"/>
                <w:szCs w:val="24"/>
              </w:rPr>
              <w:br/>
            </w:r>
            <w:r w:rsidRPr="00FD76AB">
              <w:rPr>
                <w:rFonts w:ascii="TimesNewRomanPSMT" w:hAnsi="TimesNewRomanPSMT"/>
                <w:color w:val="000000"/>
                <w:sz w:val="24"/>
                <w:szCs w:val="24"/>
              </w:rPr>
              <w:t xml:space="preserve">- Nghị định số 17/2023/NĐ-CP ngày 26/4/2023 của Chính phủ </w:t>
            </w:r>
            <w:r w:rsidRPr="00FD76AB">
              <w:rPr>
                <w:rFonts w:ascii="TimesNewRomanPS-ItalicMT" w:hAnsi="TimesNewRomanPS-ItalicMT"/>
                <w:iCs/>
                <w:color w:val="000000"/>
                <w:sz w:val="24"/>
                <w:szCs w:val="24"/>
              </w:rPr>
              <w:t xml:space="preserve">được sửa đổi, bổ sung bởi Nghị định số 134/2026/NĐ-CP ngày </w:t>
            </w:r>
            <w:r w:rsidRPr="00FD76AB">
              <w:rPr>
                <w:rFonts w:ascii="TimesNewRomanPS-ItalicMT" w:hAnsi="TimesNewRomanPS-ItalicMT"/>
                <w:iCs/>
                <w:sz w:val="24"/>
                <w:szCs w:val="24"/>
              </w:rPr>
              <w:t>06/4/2026 của Chính phủ.</w:t>
            </w:r>
            <w:r w:rsidRPr="00FD76AB">
              <w:rPr>
                <w:sz w:val="24"/>
                <w:szCs w:val="24"/>
              </w:rPr>
              <w:t xml:space="preserve"> </w:t>
            </w:r>
          </w:p>
          <w:p w14:paraId="7039D02F" w14:textId="77777777" w:rsidR="00FD76AB" w:rsidRPr="00FD76AB" w:rsidRDefault="00FD76AB" w:rsidP="00FD76AB">
            <w:pPr>
              <w:spacing w:before="120" w:line="240" w:lineRule="auto"/>
              <w:rPr>
                <w:color w:val="FF0000"/>
                <w:sz w:val="24"/>
                <w:szCs w:val="24"/>
              </w:rPr>
            </w:pPr>
            <w:r w:rsidRPr="00FD76AB">
              <w:rPr>
                <w:rFonts w:ascii="TimesNewRomanPS-ItalicMT" w:hAnsi="TimesNewRomanPS-ItalicMT"/>
                <w:iCs/>
                <w:color w:val="000000"/>
                <w:sz w:val="24"/>
                <w:szCs w:val="24"/>
              </w:rPr>
              <w:lastRenderedPageBreak/>
              <w:t>- Nghị quyết số 18/2026/NQ-CP ngày 29/4/2026 của Chính phủ về cắt giảm, phân cấp, đơn giản hóa thủ tục hành chính, điều kiện kinh doanh thuộc phạm vi quản lý của Bộ Văn hóa, Thể thao và Du lịch</w:t>
            </w:r>
            <w:r w:rsidRPr="00FD76AB">
              <w:rPr>
                <w:sz w:val="24"/>
                <w:szCs w:val="24"/>
              </w:rPr>
              <w:t xml:space="preserve"> </w:t>
            </w:r>
          </w:p>
          <w:p w14:paraId="4C89C6C9" w14:textId="77777777" w:rsidR="00FD76AB" w:rsidRPr="00FD76AB" w:rsidRDefault="00FD76AB" w:rsidP="00FD76AB">
            <w:pPr>
              <w:spacing w:before="120" w:line="240" w:lineRule="auto"/>
              <w:rPr>
                <w:rFonts w:cs="Times New Roman"/>
                <w:spacing w:val="-4"/>
                <w:sz w:val="24"/>
                <w:szCs w:val="24"/>
              </w:rPr>
            </w:pPr>
          </w:p>
        </w:tc>
      </w:tr>
      <w:tr w:rsidR="00FD76AB" w:rsidRPr="0089395D" w14:paraId="5E4C0C50" w14:textId="77777777" w:rsidTr="00FD76AB">
        <w:tc>
          <w:tcPr>
            <w:tcW w:w="568" w:type="dxa"/>
            <w:tcBorders>
              <w:top w:val="single" w:sz="4" w:space="0" w:color="000000"/>
              <w:left w:val="single" w:sz="4" w:space="0" w:color="000000"/>
              <w:bottom w:val="single" w:sz="4" w:space="0" w:color="000000"/>
              <w:right w:val="single" w:sz="4" w:space="0" w:color="000000"/>
            </w:tcBorders>
          </w:tcPr>
          <w:p w14:paraId="65AC23CE" w14:textId="77777777" w:rsidR="00FD76AB" w:rsidRPr="0089395D" w:rsidRDefault="00FD76AB" w:rsidP="00FD76AB">
            <w:pPr>
              <w:spacing w:line="240" w:lineRule="auto"/>
              <w:jc w:val="center"/>
              <w:rPr>
                <w:rFonts w:eastAsia="Calibri" w:cs="Times New Roman"/>
                <w:color w:val="000000"/>
                <w:sz w:val="24"/>
                <w:szCs w:val="24"/>
              </w:rPr>
            </w:pPr>
            <w:r w:rsidRPr="0089395D">
              <w:rPr>
                <w:rFonts w:eastAsia="Calibri" w:cs="Times New Roman"/>
                <w:color w:val="000000"/>
                <w:sz w:val="24"/>
                <w:szCs w:val="24"/>
              </w:rPr>
              <w:lastRenderedPageBreak/>
              <w:t>2</w:t>
            </w:r>
          </w:p>
        </w:tc>
        <w:tc>
          <w:tcPr>
            <w:tcW w:w="1134" w:type="dxa"/>
            <w:tcBorders>
              <w:top w:val="single" w:sz="4" w:space="0" w:color="000000"/>
              <w:left w:val="single" w:sz="4" w:space="0" w:color="000000"/>
              <w:bottom w:val="single" w:sz="4" w:space="0" w:color="000000"/>
              <w:right w:val="single" w:sz="4" w:space="0" w:color="000000"/>
            </w:tcBorders>
          </w:tcPr>
          <w:p w14:paraId="17E684E2" w14:textId="1B524908" w:rsidR="00FD76AB" w:rsidRPr="0089395D" w:rsidRDefault="00FD76AB" w:rsidP="00FD76AB">
            <w:pPr>
              <w:spacing w:line="240" w:lineRule="auto"/>
              <w:rPr>
                <w:rFonts w:eastAsia="Calibri" w:cs="Times New Roman"/>
                <w:sz w:val="24"/>
                <w:szCs w:val="24"/>
              </w:rPr>
            </w:pPr>
            <w:r w:rsidRPr="00081781">
              <w:rPr>
                <w:rFonts w:eastAsia="Calibri" w:cs="Times New Roman"/>
                <w:color w:val="000000"/>
                <w:sz w:val="24"/>
                <w:szCs w:val="24"/>
              </w:rPr>
              <w:t>1.003922</w:t>
            </w:r>
            <w:r>
              <w:rPr>
                <w:rFonts w:eastAsia="Calibri" w:cs="Times New Roman"/>
                <w:color w:val="000000"/>
                <w:sz w:val="24"/>
                <w:szCs w:val="24"/>
              </w:rPr>
              <w:t>.H05</w:t>
            </w:r>
          </w:p>
        </w:tc>
        <w:tc>
          <w:tcPr>
            <w:tcW w:w="1701" w:type="dxa"/>
            <w:tcBorders>
              <w:top w:val="single" w:sz="4" w:space="0" w:color="000000"/>
              <w:left w:val="single" w:sz="4" w:space="0" w:color="000000"/>
              <w:bottom w:val="single" w:sz="4" w:space="0" w:color="000000"/>
              <w:right w:val="single" w:sz="4" w:space="0" w:color="000000"/>
            </w:tcBorders>
          </w:tcPr>
          <w:p w14:paraId="1CB9E4E0" w14:textId="50AD5644" w:rsidR="00FD76AB" w:rsidRPr="00081781" w:rsidRDefault="00FD76AB" w:rsidP="00FD76AB">
            <w:pPr>
              <w:tabs>
                <w:tab w:val="left" w:pos="720"/>
                <w:tab w:val="left" w:pos="1440"/>
                <w:tab w:val="left" w:pos="2160"/>
                <w:tab w:val="left" w:pos="2880"/>
                <w:tab w:val="left" w:pos="3600"/>
                <w:tab w:val="left" w:pos="4320"/>
                <w:tab w:val="left" w:pos="5040"/>
                <w:tab w:val="left" w:pos="5760"/>
                <w:tab w:val="left" w:pos="6480"/>
                <w:tab w:val="left" w:pos="7200"/>
                <w:tab w:val="left" w:pos="8275"/>
              </w:tabs>
              <w:jc w:val="left"/>
              <w:rPr>
                <w:rFonts w:eastAsia="Calibri" w:cs="Times New Roman"/>
                <w:color w:val="000000"/>
                <w:sz w:val="24"/>
                <w:szCs w:val="24"/>
              </w:rPr>
            </w:pPr>
            <w:r w:rsidRPr="000B485D">
              <w:rPr>
                <w:rFonts w:ascii="TimesNewRomanPSMT" w:eastAsia="Times New Roman" w:hAnsi="TimesNewRomanPSMT" w:cs="Times New Roman"/>
                <w:color w:val="000000"/>
                <w:sz w:val="26"/>
                <w:szCs w:val="26"/>
              </w:rPr>
              <w:t>Thủ tục cấp lại</w:t>
            </w:r>
            <w:r>
              <w:rPr>
                <w:rFonts w:ascii="TimesNewRomanPSMT" w:eastAsia="Times New Roman" w:hAnsi="TimesNewRomanPSMT" w:cs="Times New Roman"/>
                <w:color w:val="000000"/>
                <w:sz w:val="26"/>
                <w:szCs w:val="26"/>
              </w:rPr>
              <w:t xml:space="preserve"> </w:t>
            </w:r>
            <w:r w:rsidRPr="000B485D">
              <w:rPr>
                <w:rFonts w:ascii="TimesNewRomanPSMT" w:eastAsia="Times New Roman" w:hAnsi="TimesNewRomanPSMT" w:cs="Times New Roman"/>
                <w:color w:val="000000"/>
                <w:sz w:val="26"/>
                <w:szCs w:val="26"/>
              </w:rPr>
              <w:t>giấy chứng</w:t>
            </w:r>
            <w:r>
              <w:rPr>
                <w:rFonts w:ascii="TimesNewRomanPSMT" w:eastAsia="Times New Roman" w:hAnsi="TimesNewRomanPSMT" w:cs="Times New Roman"/>
                <w:color w:val="000000"/>
                <w:sz w:val="26"/>
                <w:szCs w:val="26"/>
              </w:rPr>
              <w:t xml:space="preserve"> </w:t>
            </w:r>
            <w:r w:rsidRPr="000B485D">
              <w:rPr>
                <w:rFonts w:ascii="TimesNewRomanPSMT" w:eastAsia="Times New Roman" w:hAnsi="TimesNewRomanPSMT" w:cs="Times New Roman"/>
                <w:color w:val="000000"/>
                <w:sz w:val="26"/>
                <w:szCs w:val="26"/>
              </w:rPr>
              <w:t>nhận tổ chức</w:t>
            </w:r>
            <w:r>
              <w:rPr>
                <w:rFonts w:ascii="TimesNewRomanPSMT" w:eastAsia="Times New Roman" w:hAnsi="TimesNewRomanPSMT" w:cs="Times New Roman"/>
                <w:color w:val="000000"/>
                <w:sz w:val="26"/>
                <w:szCs w:val="26"/>
              </w:rPr>
              <w:t xml:space="preserve"> </w:t>
            </w:r>
            <w:r w:rsidRPr="000B485D">
              <w:rPr>
                <w:rFonts w:ascii="TimesNewRomanPSMT" w:eastAsia="Times New Roman" w:hAnsi="TimesNewRomanPSMT" w:cs="Times New Roman"/>
                <w:color w:val="000000"/>
                <w:sz w:val="26"/>
                <w:szCs w:val="26"/>
              </w:rPr>
              <w:t>giám định</w:t>
            </w:r>
            <w:r w:rsidRPr="000B485D">
              <w:rPr>
                <w:rFonts w:ascii="TimesNewRomanPSMT" w:eastAsia="Times New Roman" w:hAnsi="TimesNewRomanPSMT" w:cs="Times New Roman"/>
                <w:color w:val="000000"/>
                <w:sz w:val="26"/>
                <w:szCs w:val="26"/>
              </w:rPr>
              <w:br/>
              <w:t>quyền tác giả,</w:t>
            </w:r>
            <w:r w:rsidRPr="000B485D">
              <w:rPr>
                <w:rFonts w:ascii="TimesNewRomanPSMT" w:eastAsia="Times New Roman" w:hAnsi="TimesNewRomanPSMT" w:cs="Times New Roman"/>
                <w:color w:val="000000"/>
                <w:sz w:val="26"/>
                <w:szCs w:val="26"/>
              </w:rPr>
              <w:br/>
              <w:t>quyền liên</w:t>
            </w:r>
            <w:r w:rsidRPr="000B485D">
              <w:rPr>
                <w:rFonts w:ascii="TimesNewRomanPSMT" w:eastAsia="Times New Roman" w:hAnsi="TimesNewRomanPSMT" w:cs="Times New Roman"/>
                <w:color w:val="000000"/>
                <w:sz w:val="26"/>
                <w:szCs w:val="26"/>
              </w:rPr>
              <w:br/>
              <w:t>quan</w:t>
            </w:r>
          </w:p>
          <w:p w14:paraId="01848CED" w14:textId="4AD91FD1" w:rsidR="00FD76AB" w:rsidRPr="0089395D" w:rsidRDefault="00FD76AB" w:rsidP="00FD76AB">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cs="Times New Roman"/>
                <w:sz w:val="24"/>
                <w:szCs w:val="24"/>
              </w:rPr>
            </w:pPr>
          </w:p>
        </w:tc>
        <w:tc>
          <w:tcPr>
            <w:tcW w:w="2041" w:type="dxa"/>
            <w:tcBorders>
              <w:top w:val="single" w:sz="4" w:space="0" w:color="000000"/>
              <w:left w:val="single" w:sz="4" w:space="0" w:color="000000"/>
              <w:bottom w:val="single" w:sz="4" w:space="0" w:color="000000"/>
              <w:right w:val="single" w:sz="4" w:space="0" w:color="000000"/>
            </w:tcBorders>
          </w:tcPr>
          <w:p w14:paraId="551F03C3" w14:textId="77777777" w:rsidR="00FD76AB" w:rsidRPr="0089395D" w:rsidRDefault="00FD76AB" w:rsidP="00FD76AB">
            <w:pPr>
              <w:spacing w:before="100" w:after="100" w:line="240" w:lineRule="auto"/>
              <w:rPr>
                <w:rFonts w:cs="Times New Roman"/>
                <w:color w:val="000000"/>
                <w:sz w:val="24"/>
                <w:szCs w:val="24"/>
              </w:rPr>
            </w:pPr>
            <w:r w:rsidRPr="0089395D">
              <w:rPr>
                <w:rFonts w:cs="Times New Roman"/>
                <w:color w:val="000000"/>
                <w:sz w:val="24"/>
                <w:szCs w:val="24"/>
              </w:rPr>
              <w:t>- Nộp trực tiếp hoặc</w:t>
            </w:r>
            <w:r>
              <w:rPr>
                <w:rFonts w:cs="Times New Roman"/>
                <w:color w:val="000000"/>
                <w:sz w:val="24"/>
                <w:szCs w:val="24"/>
              </w:rPr>
              <w:t xml:space="preserve"> </w:t>
            </w:r>
            <w:r w:rsidRPr="0089395D">
              <w:rPr>
                <w:rFonts w:cs="Times New Roman"/>
                <w:color w:val="000000"/>
                <w:sz w:val="24"/>
                <w:szCs w:val="24"/>
              </w:rPr>
              <w:t>qua dịch vụ bưu chính công ích.</w:t>
            </w:r>
          </w:p>
          <w:p w14:paraId="21E03B5E" w14:textId="77777777" w:rsidR="00FD76AB" w:rsidRPr="0089395D" w:rsidRDefault="00FD76AB" w:rsidP="00FD76AB">
            <w:pPr>
              <w:spacing w:before="100" w:after="100" w:line="240" w:lineRule="auto"/>
              <w:rPr>
                <w:rFonts w:cs="Times New Roman"/>
                <w:color w:val="000000"/>
                <w:sz w:val="24"/>
                <w:szCs w:val="24"/>
              </w:rPr>
            </w:pPr>
            <w:r w:rsidRPr="0089395D">
              <w:rPr>
                <w:rFonts w:cs="Times New Roman"/>
                <w:color w:val="000000"/>
                <w:sz w:val="24"/>
                <w:szCs w:val="24"/>
              </w:rPr>
              <w:t>- Nộp hồ sơ trực tuyến tại địa chỉ :https://dichvucong.gov.vn</w:t>
            </w:r>
          </w:p>
        </w:tc>
        <w:tc>
          <w:tcPr>
            <w:tcW w:w="3629" w:type="dxa"/>
            <w:tcBorders>
              <w:top w:val="single" w:sz="4" w:space="0" w:color="000000"/>
              <w:left w:val="single" w:sz="4" w:space="0" w:color="000000"/>
              <w:bottom w:val="single" w:sz="4" w:space="0" w:color="000000"/>
              <w:right w:val="single" w:sz="4" w:space="0" w:color="000000"/>
            </w:tcBorders>
          </w:tcPr>
          <w:p w14:paraId="325236D4" w14:textId="77777777" w:rsidR="00FD76AB" w:rsidRPr="0089395D" w:rsidRDefault="00FD76AB" w:rsidP="00FD76AB">
            <w:pPr>
              <w:spacing w:line="240" w:lineRule="auto"/>
              <w:rPr>
                <w:rFonts w:eastAsiaTheme="majorEastAsia" w:cs="Times New Roman"/>
                <w:b/>
                <w:bCs/>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Nơi tiếp nhận và trả kết quả:</w:t>
            </w:r>
          </w:p>
          <w:p w14:paraId="170E26E7" w14:textId="77777777" w:rsidR="00FD76AB" w:rsidRPr="0089395D" w:rsidRDefault="00FD76AB" w:rsidP="00FD76AB">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14F73520" w14:textId="77777777" w:rsidR="00FD76AB" w:rsidRPr="0089395D" w:rsidRDefault="00FD76AB" w:rsidP="00FD76AB">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6ABDD1DB" w14:textId="77777777" w:rsidR="00FD76AB" w:rsidRPr="00FD76AB" w:rsidRDefault="00FD76AB" w:rsidP="00FD76AB">
            <w:pPr>
              <w:spacing w:line="240" w:lineRule="auto"/>
              <w:rPr>
                <w:rFonts w:eastAsiaTheme="majorEastAsia" w:cs="Times New Roman"/>
                <w:i/>
                <w:color w:val="000000"/>
                <w:sz w:val="24"/>
                <w:szCs w:val="24"/>
              </w:rPr>
            </w:pPr>
            <w:r w:rsidRPr="0089395D">
              <w:rPr>
                <w:rFonts w:eastAsiaTheme="majorEastAsia" w:cs="Times New Roman"/>
                <w:iCs/>
                <w:color w:val="000000"/>
                <w:sz w:val="24"/>
                <w:szCs w:val="24"/>
              </w:rPr>
              <w:t>+ Trung tâm Phục vụ hành chính công cấp xã (</w:t>
            </w:r>
            <w:r w:rsidRPr="00FD76AB">
              <w:rPr>
                <w:rFonts w:eastAsiaTheme="majorEastAsia" w:cs="Times New Roman"/>
                <w:i/>
                <w:color w:val="000000"/>
                <w:sz w:val="24"/>
                <w:szCs w:val="24"/>
              </w:rPr>
              <w:t>trong trường hợp thực hiện nộp hồ sơ không phụ thuộc vào địa giới hành chính).</w:t>
            </w:r>
          </w:p>
          <w:p w14:paraId="0F28B878" w14:textId="77777777" w:rsidR="00FD76AB" w:rsidRPr="0089395D" w:rsidRDefault="00FD76AB" w:rsidP="00FD76AB">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thực hiện:</w:t>
            </w:r>
            <w:r w:rsidRPr="0089395D">
              <w:rPr>
                <w:rFonts w:eastAsiaTheme="majorEastAsia" w:cs="Times New Roman"/>
                <w:iCs/>
                <w:color w:val="000000"/>
                <w:sz w:val="24"/>
                <w:szCs w:val="24"/>
              </w:rPr>
              <w:t xml:space="preserve"> Sở Văn hóa, Thể thao và Du lịch. </w:t>
            </w:r>
          </w:p>
          <w:p w14:paraId="28399B60" w14:textId="77777777" w:rsidR="00FD76AB" w:rsidRPr="0089395D" w:rsidRDefault="00FD76AB" w:rsidP="00FD76AB">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có thẩm quyền quyết định:</w:t>
            </w:r>
            <w:r w:rsidRPr="0089395D">
              <w:rPr>
                <w:rFonts w:eastAsiaTheme="majorEastAsia" w:cs="Times New Roman"/>
                <w:iCs/>
                <w:color w:val="000000"/>
                <w:sz w:val="24"/>
                <w:szCs w:val="24"/>
              </w:rPr>
              <w:t xml:space="preserve"> 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450A8C2A" w14:textId="7DB90CBA" w:rsidR="00FD76AB" w:rsidRPr="0089395D" w:rsidRDefault="00FD76AB" w:rsidP="00FD76AB">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081781">
              <w:rPr>
                <w:rFonts w:cs="Times New Roman"/>
                <w:sz w:val="24"/>
                <w:szCs w:val="24"/>
              </w:rPr>
              <w:t>12  ngày</w:t>
            </w:r>
            <w:r>
              <w:rPr>
                <w:rFonts w:cs="Times New Roman"/>
                <w:sz w:val="24"/>
                <w:szCs w:val="24"/>
              </w:rPr>
              <w:t xml:space="preserve"> làm việc</w:t>
            </w:r>
            <w:r w:rsidRPr="00081781">
              <w:rPr>
                <w:rFonts w:cs="Times New Roman"/>
                <w:sz w:val="24"/>
                <w:szCs w:val="24"/>
              </w:rPr>
              <w:t xml:space="preserve">, kể từ ngày nhận đầy đủ hồ sơ hợp lệ </w:t>
            </w:r>
          </w:p>
        </w:tc>
        <w:tc>
          <w:tcPr>
            <w:tcW w:w="1756" w:type="dxa"/>
            <w:tcBorders>
              <w:top w:val="single" w:sz="4" w:space="0" w:color="000000"/>
              <w:left w:val="single" w:sz="4" w:space="0" w:color="000000"/>
              <w:bottom w:val="single" w:sz="4" w:space="0" w:color="000000"/>
              <w:right w:val="single" w:sz="4" w:space="0" w:color="000000"/>
            </w:tcBorders>
          </w:tcPr>
          <w:p w14:paraId="40AFFC60" w14:textId="3B67BD82" w:rsidR="00FD76AB" w:rsidRPr="0089395D" w:rsidRDefault="00FD76AB" w:rsidP="00FD76AB">
            <w:pPr>
              <w:spacing w:line="240" w:lineRule="auto"/>
              <w:jc w:val="center"/>
              <w:rPr>
                <w:rFonts w:cs="Times New Roman"/>
                <w:color w:val="000000"/>
                <w:sz w:val="24"/>
                <w:szCs w:val="24"/>
              </w:rPr>
            </w:pPr>
            <w:r w:rsidRPr="00081781">
              <w:rPr>
                <w:rFonts w:cs="Times New Roman"/>
                <w:color w:val="000000"/>
                <w:sz w:val="24"/>
                <w:szCs w:val="24"/>
              </w:rPr>
              <w:t>Không</w:t>
            </w:r>
          </w:p>
        </w:tc>
        <w:tc>
          <w:tcPr>
            <w:tcW w:w="3686" w:type="dxa"/>
            <w:tcBorders>
              <w:top w:val="single" w:sz="4" w:space="0" w:color="000000"/>
              <w:left w:val="single" w:sz="4" w:space="0" w:color="000000"/>
              <w:bottom w:val="single" w:sz="4" w:space="0" w:color="000000"/>
              <w:right w:val="single" w:sz="4" w:space="0" w:color="000000"/>
            </w:tcBorders>
          </w:tcPr>
          <w:p w14:paraId="15DDF501" w14:textId="77777777" w:rsidR="00FD76AB" w:rsidRPr="00FD76AB" w:rsidRDefault="00FD76AB" w:rsidP="00FD76AB">
            <w:pPr>
              <w:spacing w:before="120" w:line="240" w:lineRule="auto"/>
              <w:jc w:val="left"/>
              <w:rPr>
                <w:rFonts w:ascii="TimesNewRomanPSMT" w:hAnsi="TimesNewRomanPSMT"/>
                <w:color w:val="000000"/>
                <w:sz w:val="24"/>
                <w:szCs w:val="24"/>
              </w:rPr>
            </w:pPr>
            <w:r w:rsidRPr="00FD76AB">
              <w:rPr>
                <w:rFonts w:ascii="TimesNewRomanPSMT" w:hAnsi="TimesNewRomanPSMT"/>
                <w:color w:val="000000"/>
                <w:sz w:val="24"/>
                <w:szCs w:val="24"/>
              </w:rPr>
              <w:t>- Luật Sở hữu trí tuệ số 50/2005/QH11 được sửa đổi, bổ sung bởi Luật số 36/2009/QH12,</w:t>
            </w:r>
          </w:p>
          <w:p w14:paraId="7F0CD37E" w14:textId="77777777" w:rsidR="00FD76AB" w:rsidRPr="00FD76AB" w:rsidRDefault="00FD76AB" w:rsidP="00FD76AB">
            <w:pPr>
              <w:spacing w:before="120" w:line="240" w:lineRule="auto"/>
              <w:jc w:val="left"/>
              <w:rPr>
                <w:rFonts w:ascii="TimesNewRomanPSMT" w:hAnsi="TimesNewRomanPSMT"/>
                <w:color w:val="000000"/>
                <w:sz w:val="24"/>
                <w:szCs w:val="24"/>
              </w:rPr>
            </w:pPr>
            <w:r w:rsidRPr="00FD76AB">
              <w:rPr>
                <w:rFonts w:ascii="TimesNewRomanPSMT" w:hAnsi="TimesNewRomanPSMT"/>
                <w:color w:val="000000"/>
                <w:sz w:val="24"/>
                <w:szCs w:val="24"/>
              </w:rPr>
              <w:t xml:space="preserve"> Luật số 42/2019/QH14, </w:t>
            </w:r>
          </w:p>
          <w:p w14:paraId="2A1A8874" w14:textId="77777777" w:rsidR="00FD76AB" w:rsidRPr="00FD76AB" w:rsidRDefault="00FD76AB" w:rsidP="00FD76AB">
            <w:pPr>
              <w:spacing w:before="120" w:line="240" w:lineRule="auto"/>
              <w:jc w:val="left"/>
              <w:rPr>
                <w:rFonts w:ascii="TimesNewRomanPSMT" w:hAnsi="TimesNewRomanPSMT"/>
                <w:color w:val="000000"/>
                <w:sz w:val="24"/>
                <w:szCs w:val="24"/>
              </w:rPr>
            </w:pPr>
            <w:r w:rsidRPr="00FD76AB">
              <w:rPr>
                <w:rFonts w:ascii="TimesNewRomanPSMT" w:hAnsi="TimesNewRomanPSMT"/>
                <w:color w:val="000000"/>
                <w:sz w:val="24"/>
                <w:szCs w:val="24"/>
              </w:rPr>
              <w:t>Luật số 07/2022/QH15,</w:t>
            </w:r>
          </w:p>
          <w:p w14:paraId="56F19165" w14:textId="77777777" w:rsidR="00FD76AB" w:rsidRPr="00FD76AB" w:rsidRDefault="00FD76AB" w:rsidP="00FD76AB">
            <w:pPr>
              <w:spacing w:before="120" w:line="240" w:lineRule="auto"/>
              <w:jc w:val="left"/>
              <w:rPr>
                <w:rFonts w:ascii="TimesNewRomanPSMT" w:hAnsi="TimesNewRomanPSMT"/>
                <w:color w:val="000000"/>
                <w:sz w:val="24"/>
                <w:szCs w:val="24"/>
              </w:rPr>
            </w:pPr>
            <w:r w:rsidRPr="00FD76AB">
              <w:rPr>
                <w:rFonts w:ascii="TimesNewRomanPSMT" w:hAnsi="TimesNewRomanPSMT"/>
                <w:color w:val="000000"/>
                <w:sz w:val="24"/>
                <w:szCs w:val="24"/>
              </w:rPr>
              <w:t xml:space="preserve">Luật số 93/2025/QH15 </w:t>
            </w:r>
          </w:p>
          <w:p w14:paraId="0C63C5EF" w14:textId="77777777" w:rsidR="00FD76AB" w:rsidRPr="00FD76AB" w:rsidRDefault="00FD76AB" w:rsidP="00FD76AB">
            <w:pPr>
              <w:spacing w:before="120" w:line="240" w:lineRule="auto"/>
              <w:jc w:val="left"/>
              <w:rPr>
                <w:sz w:val="24"/>
                <w:szCs w:val="24"/>
              </w:rPr>
            </w:pPr>
            <w:r w:rsidRPr="00FD76AB">
              <w:rPr>
                <w:rFonts w:ascii="TimesNewRomanPSMT" w:hAnsi="TimesNewRomanPSMT"/>
                <w:color w:val="000000"/>
                <w:sz w:val="24"/>
                <w:szCs w:val="24"/>
              </w:rPr>
              <w:t xml:space="preserve"> </w:t>
            </w:r>
            <w:r w:rsidRPr="00FD76AB">
              <w:rPr>
                <w:rFonts w:ascii="TimesNewRomanPS-ItalicMT" w:hAnsi="TimesNewRomanPS-ItalicMT"/>
                <w:iCs/>
                <w:color w:val="000000"/>
                <w:sz w:val="24"/>
                <w:szCs w:val="24"/>
              </w:rPr>
              <w:t>Luật số 131/2025/QH15;</w:t>
            </w:r>
            <w:r w:rsidRPr="00FD76AB">
              <w:rPr>
                <w:sz w:val="24"/>
                <w:szCs w:val="24"/>
              </w:rPr>
              <w:t xml:space="preserve"> </w:t>
            </w:r>
          </w:p>
          <w:p w14:paraId="6AAD0710" w14:textId="77777777" w:rsidR="00FD76AB" w:rsidRPr="00FD76AB" w:rsidRDefault="00FD76AB" w:rsidP="00FD76AB">
            <w:pPr>
              <w:spacing w:before="120" w:line="240" w:lineRule="auto"/>
              <w:rPr>
                <w:sz w:val="24"/>
                <w:szCs w:val="24"/>
              </w:rPr>
            </w:pPr>
            <w:r w:rsidRPr="00FD76AB">
              <w:rPr>
                <w:color w:val="FF0000"/>
                <w:sz w:val="24"/>
                <w:szCs w:val="24"/>
              </w:rPr>
              <w:t xml:space="preserve">- </w:t>
            </w:r>
            <w:r w:rsidRPr="00FD76AB">
              <w:rPr>
                <w:rFonts w:ascii="TimesNewRomanPSMT" w:hAnsi="TimesNewRomanPSMT"/>
                <w:color w:val="000000"/>
                <w:sz w:val="24"/>
                <w:szCs w:val="24"/>
              </w:rPr>
              <w:t xml:space="preserve">Nghị định số 17/2023/NĐ-CP ngày 26/4/2023 của Chính phủ </w:t>
            </w:r>
            <w:r w:rsidRPr="00FD76AB">
              <w:rPr>
                <w:rFonts w:ascii="TimesNewRomanPS-ItalicMT" w:hAnsi="TimesNewRomanPS-ItalicMT"/>
                <w:iCs/>
                <w:color w:val="000000"/>
                <w:sz w:val="24"/>
                <w:szCs w:val="24"/>
              </w:rPr>
              <w:t>được sửa đổi, bổ sung bởi Nghị định số 134/2026/NĐ-CP ngày 06/4/2026 của Chính phủ.</w:t>
            </w:r>
            <w:r w:rsidRPr="00FD76AB">
              <w:rPr>
                <w:sz w:val="24"/>
                <w:szCs w:val="24"/>
              </w:rPr>
              <w:t xml:space="preserve"> </w:t>
            </w:r>
          </w:p>
          <w:p w14:paraId="0AF4D538" w14:textId="77777777" w:rsidR="00FD76AB" w:rsidRPr="00FD76AB" w:rsidRDefault="00FD76AB" w:rsidP="00FD76AB">
            <w:pPr>
              <w:spacing w:before="120" w:line="240" w:lineRule="auto"/>
              <w:rPr>
                <w:color w:val="FF0000"/>
                <w:sz w:val="24"/>
                <w:szCs w:val="24"/>
              </w:rPr>
            </w:pPr>
            <w:r w:rsidRPr="00FD76AB">
              <w:rPr>
                <w:sz w:val="24"/>
                <w:szCs w:val="24"/>
              </w:rPr>
              <w:t xml:space="preserve">- </w:t>
            </w:r>
            <w:r w:rsidRPr="00FD76AB">
              <w:rPr>
                <w:rFonts w:ascii="TimesNewRomanPS-ItalicMT" w:hAnsi="TimesNewRomanPS-ItalicMT"/>
                <w:iCs/>
                <w:color w:val="000000"/>
                <w:sz w:val="24"/>
                <w:szCs w:val="24"/>
              </w:rPr>
              <w:t>Nghị quyết số 18/2026/NQ-CP ngày 29/4/2026 của Chính phủ về cắt giảm, phân cấp, đơn giản hóa thủ tục hành chính, điều kiện kinh doanh thuộc phạm vi quản lý của Bộ Văn hóa, Thể thao và Du lịch</w:t>
            </w:r>
            <w:r w:rsidRPr="00FD76AB">
              <w:rPr>
                <w:sz w:val="24"/>
                <w:szCs w:val="24"/>
              </w:rPr>
              <w:t xml:space="preserve"> </w:t>
            </w:r>
          </w:p>
          <w:p w14:paraId="6DA4881A" w14:textId="77777777" w:rsidR="00FD76AB" w:rsidRPr="00FD76AB" w:rsidRDefault="00FD76AB" w:rsidP="00FD76AB">
            <w:pPr>
              <w:spacing w:before="120" w:line="240" w:lineRule="auto"/>
              <w:jc w:val="left"/>
              <w:rPr>
                <w:color w:val="FF0000"/>
                <w:sz w:val="24"/>
                <w:szCs w:val="24"/>
              </w:rPr>
            </w:pPr>
          </w:p>
          <w:p w14:paraId="5C064794" w14:textId="77777777" w:rsidR="00FD76AB" w:rsidRPr="00FD76AB" w:rsidRDefault="00FD76AB" w:rsidP="00FD76AB">
            <w:pPr>
              <w:spacing w:before="120" w:line="240" w:lineRule="auto"/>
              <w:jc w:val="left"/>
              <w:rPr>
                <w:rFonts w:cs="Times New Roman"/>
                <w:color w:val="000000"/>
                <w:sz w:val="24"/>
                <w:szCs w:val="24"/>
              </w:rPr>
            </w:pPr>
          </w:p>
          <w:p w14:paraId="3C27CF64" w14:textId="081F6EB9" w:rsidR="00FD76AB" w:rsidRPr="00FD76AB" w:rsidRDefault="00FD76AB" w:rsidP="00FD76AB">
            <w:pPr>
              <w:spacing w:before="120" w:line="240" w:lineRule="auto"/>
              <w:rPr>
                <w:rFonts w:cs="Times New Roman"/>
                <w:iCs/>
                <w:color w:val="000000"/>
                <w:spacing w:val="-6"/>
                <w:sz w:val="24"/>
                <w:szCs w:val="24"/>
              </w:rPr>
            </w:pPr>
          </w:p>
        </w:tc>
      </w:tr>
      <w:tr w:rsidR="007E305E" w:rsidRPr="0089395D" w14:paraId="10F24F6A" w14:textId="77777777" w:rsidTr="00425A9A">
        <w:tc>
          <w:tcPr>
            <w:tcW w:w="568" w:type="dxa"/>
            <w:tcBorders>
              <w:top w:val="single" w:sz="4" w:space="0" w:color="000000"/>
              <w:left w:val="single" w:sz="4" w:space="0" w:color="000000"/>
              <w:bottom w:val="single" w:sz="4" w:space="0" w:color="000000"/>
              <w:right w:val="single" w:sz="4" w:space="0" w:color="000000"/>
            </w:tcBorders>
          </w:tcPr>
          <w:p w14:paraId="4A4B9558" w14:textId="46D55D07" w:rsidR="007E305E" w:rsidRPr="0089395D" w:rsidRDefault="007E305E" w:rsidP="00FD76AB">
            <w:pPr>
              <w:spacing w:line="240" w:lineRule="auto"/>
              <w:jc w:val="center"/>
              <w:rPr>
                <w:rFonts w:eastAsia="Calibri"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0AD29AF" w14:textId="427E5A02" w:rsidR="007E305E" w:rsidRPr="007E305E" w:rsidRDefault="007E305E" w:rsidP="00FD76AB">
            <w:pPr>
              <w:spacing w:line="240" w:lineRule="auto"/>
              <w:rPr>
                <w:rFonts w:eastAsia="Calibri" w:cs="Times New Roman"/>
                <w:b/>
                <w:bCs/>
                <w:sz w:val="24"/>
                <w:szCs w:val="24"/>
              </w:rPr>
            </w:pPr>
            <w:r w:rsidRPr="007E305E">
              <w:rPr>
                <w:rFonts w:eastAsia="Calibri" w:cs="Times New Roman"/>
                <w:b/>
                <w:bCs/>
                <w:sz w:val="24"/>
                <w:szCs w:val="24"/>
              </w:rPr>
              <w:t>II</w:t>
            </w:r>
          </w:p>
        </w:tc>
        <w:tc>
          <w:tcPr>
            <w:tcW w:w="14033" w:type="dxa"/>
            <w:gridSpan w:val="6"/>
            <w:tcBorders>
              <w:top w:val="single" w:sz="4" w:space="0" w:color="000000"/>
              <w:left w:val="single" w:sz="4" w:space="0" w:color="000000"/>
              <w:bottom w:val="single" w:sz="4" w:space="0" w:color="000000"/>
              <w:right w:val="single" w:sz="4" w:space="0" w:color="000000"/>
            </w:tcBorders>
          </w:tcPr>
          <w:p w14:paraId="3AD82438" w14:textId="3CCAB02C" w:rsidR="007E305E" w:rsidRPr="007E305E" w:rsidRDefault="007E305E" w:rsidP="00FD76AB">
            <w:pPr>
              <w:spacing w:line="240" w:lineRule="auto"/>
              <w:rPr>
                <w:rFonts w:cs="Times New Roman"/>
                <w:b/>
                <w:bCs/>
                <w:iCs/>
                <w:color w:val="000000"/>
                <w:spacing w:val="-6"/>
                <w:sz w:val="24"/>
                <w:szCs w:val="24"/>
              </w:rPr>
            </w:pPr>
            <w:r w:rsidRPr="007E305E">
              <w:rPr>
                <w:rFonts w:cs="Times New Roman"/>
                <w:b/>
                <w:bCs/>
                <w:iCs/>
                <w:color w:val="000000"/>
                <w:spacing w:val="-6"/>
                <w:sz w:val="24"/>
                <w:szCs w:val="24"/>
              </w:rPr>
              <w:t xml:space="preserve">LĨNH VỰC THÔNG TIN ĐIỆN TỬ </w:t>
            </w:r>
          </w:p>
        </w:tc>
      </w:tr>
      <w:tr w:rsidR="007E305E" w:rsidRPr="0089395D" w14:paraId="009C78CC" w14:textId="77777777" w:rsidTr="00FD76AB">
        <w:tc>
          <w:tcPr>
            <w:tcW w:w="568" w:type="dxa"/>
            <w:tcBorders>
              <w:top w:val="single" w:sz="4" w:space="0" w:color="000000"/>
              <w:left w:val="single" w:sz="4" w:space="0" w:color="000000"/>
              <w:bottom w:val="single" w:sz="4" w:space="0" w:color="000000"/>
              <w:right w:val="single" w:sz="4" w:space="0" w:color="000000"/>
            </w:tcBorders>
          </w:tcPr>
          <w:p w14:paraId="55FE7EC6" w14:textId="0669A98B" w:rsidR="007E305E" w:rsidRPr="0089395D" w:rsidRDefault="007E305E" w:rsidP="007E305E">
            <w:pPr>
              <w:spacing w:line="240" w:lineRule="auto"/>
              <w:jc w:val="center"/>
              <w:rPr>
                <w:rFonts w:eastAsia="Calibri" w:cs="Times New Roman"/>
                <w:color w:val="000000"/>
                <w:sz w:val="24"/>
                <w:szCs w:val="24"/>
              </w:rPr>
            </w:pPr>
            <w:r>
              <w:rPr>
                <w:rFonts w:eastAsia="Calibri" w:cs="Times New Roman"/>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1F5245B4" w14:textId="0FC6A0D6" w:rsidR="007E305E" w:rsidRPr="0089395D" w:rsidRDefault="007E305E" w:rsidP="007E305E">
            <w:pPr>
              <w:spacing w:line="240" w:lineRule="auto"/>
              <w:rPr>
                <w:rFonts w:eastAsia="Calibri" w:cs="Times New Roman"/>
                <w:sz w:val="24"/>
                <w:szCs w:val="24"/>
              </w:rPr>
            </w:pPr>
            <w:r w:rsidRPr="007104EE">
              <w:rPr>
                <w:rFonts w:cs="Times New Roman"/>
                <w:spacing w:val="-2"/>
                <w:sz w:val="24"/>
                <w:szCs w:val="24"/>
                <w:lang w:val="de-DE"/>
              </w:rPr>
              <w:t>2.001168</w:t>
            </w:r>
            <w:r w:rsidR="002A4FDE">
              <w:rPr>
                <w:rFonts w:cs="Times New Roman"/>
                <w:spacing w:val="-2"/>
                <w:sz w:val="24"/>
                <w:szCs w:val="24"/>
                <w:lang w:val="de-DE"/>
              </w:rPr>
              <w:t>. H05</w:t>
            </w:r>
          </w:p>
        </w:tc>
        <w:tc>
          <w:tcPr>
            <w:tcW w:w="1701" w:type="dxa"/>
            <w:tcBorders>
              <w:top w:val="single" w:sz="4" w:space="0" w:color="000000"/>
              <w:left w:val="single" w:sz="4" w:space="0" w:color="000000"/>
              <w:bottom w:val="single" w:sz="4" w:space="0" w:color="000000"/>
              <w:right w:val="single" w:sz="4" w:space="0" w:color="000000"/>
            </w:tcBorders>
          </w:tcPr>
          <w:p w14:paraId="3248C0B7" w14:textId="421D2C12" w:rsidR="007E305E" w:rsidRPr="0089395D" w:rsidRDefault="007E305E" w:rsidP="007E305E">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cs="Times New Roman"/>
                <w:sz w:val="24"/>
                <w:szCs w:val="24"/>
              </w:rPr>
            </w:pPr>
            <w:r w:rsidRPr="007104EE">
              <w:rPr>
                <w:rFonts w:cs="Times New Roman"/>
                <w:spacing w:val="-4"/>
                <w:sz w:val="24"/>
                <w:szCs w:val="24"/>
              </w:rPr>
              <w:t>Thủ tục sửa đổi, bổ sung Giấy phép cung cấp dịch vụ mạng xã hội</w:t>
            </w:r>
          </w:p>
        </w:tc>
        <w:tc>
          <w:tcPr>
            <w:tcW w:w="2041" w:type="dxa"/>
            <w:tcBorders>
              <w:top w:val="single" w:sz="4" w:space="0" w:color="000000"/>
              <w:left w:val="single" w:sz="4" w:space="0" w:color="000000"/>
              <w:bottom w:val="single" w:sz="4" w:space="0" w:color="000000"/>
              <w:right w:val="single" w:sz="4" w:space="0" w:color="000000"/>
            </w:tcBorders>
          </w:tcPr>
          <w:p w14:paraId="04E7032C" w14:textId="77777777" w:rsidR="007E305E" w:rsidRPr="007104EE" w:rsidRDefault="007E305E" w:rsidP="007E305E">
            <w:pPr>
              <w:spacing w:after="0" w:line="240" w:lineRule="auto"/>
              <w:rPr>
                <w:rFonts w:cs="Times New Roman"/>
                <w:color w:val="000000"/>
                <w:sz w:val="24"/>
                <w:szCs w:val="24"/>
                <w:lang w:val="sv-SE"/>
              </w:rPr>
            </w:pPr>
            <w:r w:rsidRPr="007104EE">
              <w:rPr>
                <w:rFonts w:cs="Times New Roman"/>
                <w:color w:val="000000"/>
                <w:sz w:val="24"/>
                <w:szCs w:val="24"/>
                <w:lang w:val="sv-SE"/>
              </w:rPr>
              <w:t>- Nộp trực tiếp hoặc qua dịch vụ bưu chính công ích.</w:t>
            </w:r>
          </w:p>
          <w:p w14:paraId="2C15FA68" w14:textId="2D716A41" w:rsidR="007E305E" w:rsidRPr="0089395D" w:rsidRDefault="007E305E" w:rsidP="007E305E">
            <w:pPr>
              <w:spacing w:before="100" w:after="100" w:line="240" w:lineRule="auto"/>
              <w:rPr>
                <w:rFonts w:cs="Times New Roman"/>
                <w:color w:val="000000"/>
                <w:sz w:val="24"/>
                <w:szCs w:val="24"/>
              </w:rPr>
            </w:pPr>
            <w:r w:rsidRPr="007104EE">
              <w:rPr>
                <w:rFonts w:cs="Times New Roman"/>
                <w:color w:val="000000"/>
                <w:sz w:val="24"/>
                <w:szCs w:val="24"/>
                <w:lang w:val="sv-SE"/>
              </w:rPr>
              <w:t>- Nộp hồ sơ trực tuyến tại địa chỉ :https://dichvucong.gov.vn</w:t>
            </w:r>
          </w:p>
        </w:tc>
        <w:tc>
          <w:tcPr>
            <w:tcW w:w="3629" w:type="dxa"/>
            <w:tcBorders>
              <w:top w:val="single" w:sz="4" w:space="0" w:color="000000"/>
              <w:left w:val="single" w:sz="4" w:space="0" w:color="000000"/>
              <w:bottom w:val="single" w:sz="4" w:space="0" w:color="000000"/>
              <w:right w:val="single" w:sz="4" w:space="0" w:color="000000"/>
            </w:tcBorders>
          </w:tcPr>
          <w:p w14:paraId="73060D16" w14:textId="77777777" w:rsidR="007E305E" w:rsidRPr="007104EE" w:rsidRDefault="007E305E" w:rsidP="007E305E">
            <w:pPr>
              <w:spacing w:after="0" w:line="240" w:lineRule="auto"/>
              <w:rPr>
                <w:rFonts w:eastAsiaTheme="majorEastAsia" w:cs="Times New Roman"/>
                <w:b/>
                <w:bCs/>
                <w:iCs/>
                <w:color w:val="000000"/>
                <w:sz w:val="24"/>
                <w:szCs w:val="24"/>
                <w:lang w:val="sv-SE"/>
              </w:rPr>
            </w:pPr>
            <w:r w:rsidRPr="007104EE">
              <w:rPr>
                <w:rFonts w:eastAsiaTheme="majorEastAsia" w:cs="Times New Roman"/>
                <w:iCs/>
                <w:color w:val="000000"/>
                <w:sz w:val="24"/>
                <w:szCs w:val="24"/>
                <w:lang w:val="sv-SE"/>
              </w:rPr>
              <w:t xml:space="preserve">- </w:t>
            </w:r>
            <w:r w:rsidRPr="007104EE">
              <w:rPr>
                <w:rFonts w:eastAsiaTheme="majorEastAsia" w:cs="Times New Roman"/>
                <w:b/>
                <w:bCs/>
                <w:iCs/>
                <w:color w:val="000000"/>
                <w:sz w:val="24"/>
                <w:szCs w:val="24"/>
                <w:lang w:val="sv-SE"/>
              </w:rPr>
              <w:t>Nơi tiếp nhận và trả kết quả:</w:t>
            </w:r>
          </w:p>
          <w:p w14:paraId="4A30FE27" w14:textId="77777777" w:rsidR="007E305E" w:rsidRPr="007104EE" w:rsidRDefault="007E305E" w:rsidP="007E305E">
            <w:pPr>
              <w:spacing w:after="0" w:line="240" w:lineRule="auto"/>
              <w:rPr>
                <w:rFonts w:eastAsiaTheme="majorEastAsia" w:cs="Times New Roman"/>
                <w:iCs/>
                <w:color w:val="000000"/>
                <w:sz w:val="24"/>
                <w:szCs w:val="24"/>
                <w:lang w:val="sv-SE"/>
              </w:rPr>
            </w:pPr>
            <w:r w:rsidRPr="007104EE">
              <w:rPr>
                <w:rFonts w:eastAsiaTheme="majorEastAsia" w:cs="Times New Roman"/>
                <w:iCs/>
                <w:color w:val="000000"/>
                <w:sz w:val="24"/>
                <w:szCs w:val="24"/>
                <w:lang w:val="sv-SE"/>
              </w:rPr>
              <w:t>+ Trung tâm Phục vụ hành chính công tỉnh Bắc Ninh – địa chỉ: Tầng 1 và tầng 2 (giữa 2 toà nhà A,B) Khu liên cơ quan, Quảng trường 3/2, phường Bắc Giang, tỉnh Bắc Ninh</w:t>
            </w:r>
          </w:p>
          <w:p w14:paraId="5492ED11" w14:textId="77777777" w:rsidR="007E305E" w:rsidRPr="007104EE" w:rsidRDefault="007E305E" w:rsidP="007E305E">
            <w:pPr>
              <w:spacing w:after="0" w:line="240" w:lineRule="auto"/>
              <w:rPr>
                <w:rFonts w:eastAsiaTheme="majorEastAsia" w:cs="Times New Roman"/>
                <w:iCs/>
                <w:color w:val="000000"/>
                <w:sz w:val="24"/>
                <w:szCs w:val="24"/>
                <w:lang w:val="sv-SE"/>
              </w:rPr>
            </w:pPr>
            <w:r w:rsidRPr="007104EE">
              <w:rPr>
                <w:rFonts w:eastAsiaTheme="majorEastAsia" w:cs="Times New Roman"/>
                <w:iCs/>
                <w:color w:val="000000"/>
                <w:sz w:val="24"/>
                <w:szCs w:val="24"/>
                <w:lang w:val="sv-SE"/>
              </w:rPr>
              <w:t>+ Điểm tiếp nhận và trả kết quả giải quyết TTHC phường Kinh Bắc, Số 31, đường Kinh Dương Vương, phường Kinh Bắc, tỉnh Bắc Ninh</w:t>
            </w:r>
          </w:p>
          <w:p w14:paraId="239D8948" w14:textId="77777777" w:rsidR="007E305E" w:rsidRPr="007104EE" w:rsidRDefault="007E305E" w:rsidP="007E305E">
            <w:pPr>
              <w:spacing w:after="0" w:line="240" w:lineRule="auto"/>
              <w:rPr>
                <w:rFonts w:eastAsiaTheme="majorEastAsia" w:cs="Times New Roman"/>
                <w:i/>
                <w:color w:val="000000"/>
                <w:sz w:val="24"/>
                <w:szCs w:val="24"/>
                <w:lang w:val="sv-SE"/>
              </w:rPr>
            </w:pPr>
            <w:r w:rsidRPr="007104EE">
              <w:rPr>
                <w:rFonts w:eastAsiaTheme="majorEastAsia" w:cs="Times New Roman"/>
                <w:iCs/>
                <w:color w:val="000000"/>
                <w:sz w:val="24"/>
                <w:szCs w:val="24"/>
                <w:lang w:val="sv-SE"/>
              </w:rPr>
              <w:t xml:space="preserve">+ Trung tâm Phục vụ hành chính công cấp xã </w:t>
            </w:r>
            <w:r w:rsidRPr="007104EE">
              <w:rPr>
                <w:rFonts w:eastAsiaTheme="majorEastAsia" w:cs="Times New Roman"/>
                <w:i/>
                <w:color w:val="000000"/>
                <w:sz w:val="24"/>
                <w:szCs w:val="24"/>
                <w:lang w:val="sv-SE"/>
              </w:rPr>
              <w:t>(trong trường hợp thực hiện nộp hồ sơ không phụ thuộc vào địa giới hành chính).</w:t>
            </w:r>
          </w:p>
          <w:p w14:paraId="6DA85C68" w14:textId="77777777" w:rsidR="007E305E" w:rsidRPr="007104EE" w:rsidRDefault="007E305E" w:rsidP="007E305E">
            <w:pPr>
              <w:spacing w:after="0" w:line="240" w:lineRule="auto"/>
              <w:rPr>
                <w:rFonts w:cs="Times New Roman"/>
                <w:color w:val="000000" w:themeColor="text1"/>
                <w:sz w:val="24"/>
                <w:szCs w:val="24"/>
                <w:lang w:val="sv-SE"/>
              </w:rPr>
            </w:pPr>
            <w:r w:rsidRPr="007104EE">
              <w:rPr>
                <w:rFonts w:cs="Times New Roman"/>
                <w:color w:val="000000" w:themeColor="text1"/>
                <w:sz w:val="24"/>
                <w:szCs w:val="24"/>
                <w:lang w:val="sv-SE"/>
              </w:rPr>
              <w:t xml:space="preserve">- </w:t>
            </w:r>
            <w:r w:rsidRPr="007104EE">
              <w:rPr>
                <w:rFonts w:cs="Times New Roman"/>
                <w:b/>
                <w:bCs/>
                <w:color w:val="000000" w:themeColor="text1"/>
                <w:sz w:val="24"/>
                <w:szCs w:val="24"/>
                <w:lang w:val="sv-SE"/>
              </w:rPr>
              <w:t>Cơ quan thực hiện</w:t>
            </w:r>
            <w:r w:rsidRPr="007104EE">
              <w:rPr>
                <w:rFonts w:cs="Times New Roman"/>
                <w:color w:val="000000" w:themeColor="text1"/>
                <w:sz w:val="24"/>
                <w:szCs w:val="24"/>
                <w:lang w:val="sv-SE"/>
              </w:rPr>
              <w:t xml:space="preserve">: Sở Văn hóa, Thể thao và Du lịch. </w:t>
            </w:r>
          </w:p>
          <w:p w14:paraId="62343E06" w14:textId="6EEDE608" w:rsidR="007E305E" w:rsidRPr="0089395D" w:rsidRDefault="007E305E" w:rsidP="007E305E">
            <w:pPr>
              <w:spacing w:line="240" w:lineRule="auto"/>
              <w:rPr>
                <w:rFonts w:eastAsiaTheme="majorEastAsia" w:cs="Times New Roman"/>
                <w:iCs/>
                <w:color w:val="000000"/>
                <w:sz w:val="24"/>
                <w:szCs w:val="24"/>
              </w:rPr>
            </w:pPr>
            <w:r w:rsidRPr="007104EE">
              <w:rPr>
                <w:rFonts w:cs="Times New Roman"/>
                <w:color w:val="000000" w:themeColor="text1"/>
                <w:sz w:val="24"/>
                <w:szCs w:val="24"/>
                <w:lang w:val="sv-SE"/>
              </w:rPr>
              <w:t xml:space="preserve">- </w:t>
            </w:r>
            <w:r w:rsidRPr="007104EE">
              <w:rPr>
                <w:rFonts w:cs="Times New Roman"/>
                <w:b/>
                <w:bCs/>
                <w:color w:val="000000" w:themeColor="text1"/>
                <w:sz w:val="24"/>
                <w:szCs w:val="24"/>
                <w:lang w:val="sv-SE"/>
              </w:rPr>
              <w:t>Cơ quan có thẩm quyền quyết định</w:t>
            </w:r>
            <w:r w:rsidRPr="007104EE">
              <w:rPr>
                <w:rFonts w:cs="Times New Roman"/>
                <w:color w:val="000000" w:themeColor="text1"/>
                <w:sz w:val="24"/>
                <w:szCs w:val="24"/>
                <w:lang w:val="sv-SE"/>
              </w:rPr>
              <w:t xml:space="preserve">: 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093C48A5" w14:textId="379EC29C" w:rsidR="007E305E" w:rsidRPr="0089395D" w:rsidRDefault="007E305E" w:rsidP="007E305E">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7104EE">
              <w:rPr>
                <w:rFonts w:eastAsia="Calibri" w:cs="Times New Roman"/>
                <w:sz w:val="24"/>
                <w:szCs w:val="24"/>
                <w:lang w:val="sv-SE"/>
              </w:rPr>
              <w:t>05 ngày làm việc kể từ ngày nhận đủ hồ sơ theo quy định.</w:t>
            </w:r>
          </w:p>
        </w:tc>
        <w:tc>
          <w:tcPr>
            <w:tcW w:w="1756" w:type="dxa"/>
            <w:tcBorders>
              <w:top w:val="single" w:sz="4" w:space="0" w:color="000000"/>
              <w:left w:val="single" w:sz="4" w:space="0" w:color="000000"/>
              <w:bottom w:val="single" w:sz="4" w:space="0" w:color="000000"/>
              <w:right w:val="single" w:sz="4" w:space="0" w:color="000000"/>
            </w:tcBorders>
          </w:tcPr>
          <w:p w14:paraId="68BB9AF6" w14:textId="609C9E55" w:rsidR="007E305E" w:rsidRPr="0089395D" w:rsidRDefault="007E305E" w:rsidP="007E305E">
            <w:pPr>
              <w:spacing w:line="240" w:lineRule="auto"/>
              <w:jc w:val="center"/>
              <w:rPr>
                <w:rFonts w:cs="Times New Roman"/>
                <w:color w:val="000000"/>
                <w:sz w:val="24"/>
                <w:szCs w:val="24"/>
              </w:rPr>
            </w:pPr>
            <w:r w:rsidRPr="007104EE">
              <w:rPr>
                <w:rFonts w:cs="Times New Roman"/>
                <w:color w:val="000000"/>
                <w:sz w:val="24"/>
                <w:szCs w:val="24"/>
              </w:rPr>
              <w:t>Không quy định</w:t>
            </w:r>
          </w:p>
        </w:tc>
        <w:tc>
          <w:tcPr>
            <w:tcW w:w="3686" w:type="dxa"/>
            <w:tcBorders>
              <w:top w:val="single" w:sz="4" w:space="0" w:color="000000"/>
              <w:left w:val="single" w:sz="4" w:space="0" w:color="000000"/>
              <w:bottom w:val="single" w:sz="4" w:space="0" w:color="000000"/>
              <w:right w:val="single" w:sz="4" w:space="0" w:color="000000"/>
            </w:tcBorders>
          </w:tcPr>
          <w:p w14:paraId="7372FD8A" w14:textId="77777777" w:rsidR="007E305E" w:rsidRPr="007104EE" w:rsidRDefault="007E305E" w:rsidP="007E305E">
            <w:pPr>
              <w:spacing w:after="0" w:line="240" w:lineRule="auto"/>
              <w:rPr>
                <w:rFonts w:eastAsia="SimSun" w:cs="Times New Roman"/>
                <w:sz w:val="24"/>
                <w:szCs w:val="24"/>
                <w:lang w:val="vi"/>
              </w:rPr>
            </w:pPr>
            <w:r w:rsidRPr="007104EE">
              <w:rPr>
                <w:rFonts w:eastAsia="SimSun" w:cs="Times New Roman"/>
                <w:sz w:val="24"/>
                <w:szCs w:val="24"/>
                <w:lang w:val="vi"/>
              </w:rPr>
              <w:t>- Nghị định số 147/2024/NĐ-CP ngày 09 tháng 11 năm 2024 của Chính phủ quản lý, cung cấp, sử dụng dịch vụ Internet và thông tin trên mạng.</w:t>
            </w:r>
          </w:p>
          <w:p w14:paraId="1D758F18" w14:textId="77777777" w:rsidR="007E305E" w:rsidRPr="007104EE" w:rsidRDefault="007E305E" w:rsidP="007E305E">
            <w:pPr>
              <w:spacing w:after="0" w:line="240" w:lineRule="auto"/>
              <w:rPr>
                <w:rFonts w:eastAsia="SimSun" w:cs="Times New Roman"/>
                <w:sz w:val="24"/>
                <w:szCs w:val="24"/>
                <w:lang w:val="vi"/>
              </w:rPr>
            </w:pPr>
            <w:r w:rsidRPr="007104EE">
              <w:rPr>
                <w:rFonts w:eastAsia="SimSun" w:cs="Times New Roman"/>
                <w:sz w:val="24"/>
                <w:szCs w:val="24"/>
                <w:lang w:val="vi"/>
              </w:rPr>
              <w:t>- Công văn số 48/CP-KGVX ngày 24 tháng 01 năm 2025 của Chính phủ về việc đính chính Nghị định số 147/2024/NĐ-CP ngày ngày 09 tháng 11 năm 2024 của Chính phủ quản lý, cung cấp, sử dụng dịch vụ Internet và thông tin trên mạng.</w:t>
            </w:r>
          </w:p>
          <w:p w14:paraId="0034B1FA" w14:textId="41FF5E37" w:rsidR="007E305E" w:rsidRPr="0089395D" w:rsidRDefault="007E305E" w:rsidP="007E305E">
            <w:pPr>
              <w:spacing w:line="240" w:lineRule="auto"/>
              <w:rPr>
                <w:rFonts w:cs="Times New Roman"/>
                <w:iCs/>
                <w:color w:val="000000"/>
                <w:spacing w:val="-6"/>
                <w:sz w:val="24"/>
                <w:szCs w:val="24"/>
              </w:rPr>
            </w:pPr>
            <w:r w:rsidRPr="007104EE">
              <w:rPr>
                <w:rFonts w:eastAsia="SimSun" w:cs="Times New Roman"/>
                <w:sz w:val="24"/>
                <w:szCs w:val="24"/>
                <w:lang w:val="vi"/>
              </w:rPr>
              <w:t>- Nghị quyết số 18/2026/NQ-CP ngày 29 tháng 4 năm 2026 của Chính phủ về cắt giảm, phân cấp, đơn giản hóa thủ tục hành chính, điều kiện kinh doanh thuộc phạm vi quản lý của Bộ Văn hóa, Thể thao và Du lịch.</w:t>
            </w:r>
          </w:p>
        </w:tc>
      </w:tr>
      <w:tr w:rsidR="002A4FDE" w:rsidRPr="0089395D" w14:paraId="2ED098F7" w14:textId="77777777" w:rsidTr="00FD76AB">
        <w:tc>
          <w:tcPr>
            <w:tcW w:w="568" w:type="dxa"/>
            <w:tcBorders>
              <w:top w:val="single" w:sz="4" w:space="0" w:color="000000"/>
              <w:left w:val="single" w:sz="4" w:space="0" w:color="000000"/>
              <w:bottom w:val="single" w:sz="4" w:space="0" w:color="000000"/>
              <w:right w:val="single" w:sz="4" w:space="0" w:color="000000"/>
            </w:tcBorders>
          </w:tcPr>
          <w:p w14:paraId="3C26E344" w14:textId="40BD0D90" w:rsidR="002A4FDE" w:rsidRPr="0089395D" w:rsidRDefault="00267CB1" w:rsidP="002A4FDE">
            <w:pPr>
              <w:spacing w:line="240" w:lineRule="auto"/>
              <w:jc w:val="center"/>
              <w:rPr>
                <w:rFonts w:eastAsia="Calibri" w:cs="Times New Roman"/>
                <w:color w:val="000000"/>
                <w:sz w:val="24"/>
                <w:szCs w:val="24"/>
              </w:rPr>
            </w:pPr>
            <w:r>
              <w:rPr>
                <w:rFonts w:eastAsia="Calibri" w:cs="Times New Roman"/>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3AE9892F" w14:textId="17A99266" w:rsidR="002A4FDE" w:rsidRPr="0089395D" w:rsidRDefault="002A4FDE" w:rsidP="002A4FDE">
            <w:pPr>
              <w:spacing w:line="240" w:lineRule="auto"/>
              <w:rPr>
                <w:rFonts w:eastAsia="Calibri" w:cs="Times New Roman"/>
                <w:sz w:val="24"/>
                <w:szCs w:val="24"/>
              </w:rPr>
            </w:pPr>
            <w:r w:rsidRPr="007104EE">
              <w:rPr>
                <w:rFonts w:cs="Times New Roman"/>
                <w:spacing w:val="-2"/>
                <w:sz w:val="24"/>
                <w:szCs w:val="24"/>
                <w:lang w:val="de-DE"/>
              </w:rPr>
              <w:t>2.001169</w:t>
            </w:r>
            <w:r>
              <w:rPr>
                <w:rFonts w:cs="Times New Roman"/>
                <w:spacing w:val="-2"/>
                <w:sz w:val="24"/>
                <w:szCs w:val="24"/>
                <w:lang w:val="de-DE"/>
              </w:rPr>
              <w:t>. H05</w:t>
            </w:r>
          </w:p>
        </w:tc>
        <w:tc>
          <w:tcPr>
            <w:tcW w:w="1701" w:type="dxa"/>
            <w:tcBorders>
              <w:top w:val="single" w:sz="4" w:space="0" w:color="000000"/>
              <w:left w:val="single" w:sz="4" w:space="0" w:color="000000"/>
              <w:bottom w:val="single" w:sz="4" w:space="0" w:color="000000"/>
              <w:right w:val="single" w:sz="4" w:space="0" w:color="000000"/>
            </w:tcBorders>
          </w:tcPr>
          <w:p w14:paraId="2C40B5FA" w14:textId="68632B5B" w:rsidR="002A4FDE" w:rsidRPr="0089395D" w:rsidRDefault="002A4FDE" w:rsidP="002A4FDE">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cs="Times New Roman"/>
                <w:sz w:val="24"/>
                <w:szCs w:val="24"/>
              </w:rPr>
            </w:pPr>
            <w:r w:rsidRPr="007104EE">
              <w:rPr>
                <w:rFonts w:cs="Times New Roman"/>
                <w:spacing w:val="-4"/>
                <w:sz w:val="24"/>
                <w:szCs w:val="24"/>
              </w:rPr>
              <w:t>Thủ tục gia hạn Giấy phép cung cấp dịch vụ mạng xã hội</w:t>
            </w:r>
          </w:p>
        </w:tc>
        <w:tc>
          <w:tcPr>
            <w:tcW w:w="2041" w:type="dxa"/>
            <w:tcBorders>
              <w:top w:val="single" w:sz="4" w:space="0" w:color="000000"/>
              <w:left w:val="single" w:sz="4" w:space="0" w:color="000000"/>
              <w:bottom w:val="single" w:sz="4" w:space="0" w:color="000000"/>
              <w:right w:val="single" w:sz="4" w:space="0" w:color="000000"/>
            </w:tcBorders>
          </w:tcPr>
          <w:p w14:paraId="25A0E368" w14:textId="77777777" w:rsidR="002A4FDE" w:rsidRPr="007104EE" w:rsidRDefault="002A4FDE" w:rsidP="002A4FDE">
            <w:pPr>
              <w:spacing w:after="0" w:line="240" w:lineRule="auto"/>
              <w:rPr>
                <w:rFonts w:cs="Times New Roman"/>
                <w:color w:val="000000"/>
                <w:sz w:val="24"/>
                <w:szCs w:val="24"/>
              </w:rPr>
            </w:pPr>
            <w:r w:rsidRPr="007104EE">
              <w:rPr>
                <w:rFonts w:cs="Times New Roman"/>
                <w:color w:val="000000"/>
                <w:sz w:val="24"/>
                <w:szCs w:val="24"/>
              </w:rPr>
              <w:t>- Nộp trực tiếp hoặc qua dịch vụ bưu chính công ích.</w:t>
            </w:r>
          </w:p>
          <w:p w14:paraId="499212DC" w14:textId="2840DADC" w:rsidR="002A4FDE" w:rsidRPr="0089395D" w:rsidRDefault="002A4FDE" w:rsidP="002A4FDE">
            <w:pPr>
              <w:spacing w:before="100" w:after="100" w:line="240" w:lineRule="auto"/>
              <w:rPr>
                <w:rFonts w:cs="Times New Roman"/>
                <w:color w:val="000000"/>
                <w:sz w:val="24"/>
                <w:szCs w:val="24"/>
              </w:rPr>
            </w:pPr>
            <w:r w:rsidRPr="007104EE">
              <w:rPr>
                <w:rFonts w:cs="Times New Roman"/>
                <w:color w:val="000000"/>
                <w:sz w:val="24"/>
                <w:szCs w:val="24"/>
              </w:rPr>
              <w:t>- Nộp hồ sơ trực tuyến tại địa chỉ :https://dichvucong.gov.vn</w:t>
            </w:r>
          </w:p>
        </w:tc>
        <w:tc>
          <w:tcPr>
            <w:tcW w:w="3629" w:type="dxa"/>
            <w:tcBorders>
              <w:top w:val="single" w:sz="4" w:space="0" w:color="000000"/>
              <w:left w:val="single" w:sz="4" w:space="0" w:color="000000"/>
              <w:bottom w:val="single" w:sz="4" w:space="0" w:color="000000"/>
              <w:right w:val="single" w:sz="4" w:space="0" w:color="000000"/>
            </w:tcBorders>
          </w:tcPr>
          <w:p w14:paraId="5B18E7BD" w14:textId="77777777" w:rsidR="002A4FDE" w:rsidRPr="007104EE" w:rsidRDefault="002A4FDE" w:rsidP="002A4FDE">
            <w:pPr>
              <w:spacing w:after="0" w:line="240" w:lineRule="auto"/>
              <w:rPr>
                <w:rFonts w:eastAsiaTheme="majorEastAsia" w:cs="Times New Roman"/>
                <w:b/>
                <w:bCs/>
                <w:iCs/>
                <w:color w:val="000000"/>
                <w:sz w:val="24"/>
                <w:szCs w:val="24"/>
              </w:rPr>
            </w:pPr>
            <w:r w:rsidRPr="007104EE">
              <w:rPr>
                <w:rFonts w:eastAsiaTheme="majorEastAsia" w:cs="Times New Roman"/>
                <w:iCs/>
                <w:color w:val="000000"/>
                <w:sz w:val="24"/>
                <w:szCs w:val="24"/>
              </w:rPr>
              <w:t xml:space="preserve">- </w:t>
            </w:r>
            <w:r w:rsidRPr="007104EE">
              <w:rPr>
                <w:rFonts w:eastAsiaTheme="majorEastAsia" w:cs="Times New Roman"/>
                <w:b/>
                <w:bCs/>
                <w:iCs/>
                <w:color w:val="000000"/>
                <w:sz w:val="24"/>
                <w:szCs w:val="24"/>
              </w:rPr>
              <w:t>Nơi tiếp nhận và trả kết quả:</w:t>
            </w:r>
          </w:p>
          <w:p w14:paraId="657F11E1" w14:textId="77777777" w:rsidR="002A4FDE" w:rsidRPr="007104EE" w:rsidRDefault="002A4FDE" w:rsidP="002A4FDE">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56DDC4DF" w14:textId="77777777" w:rsidR="002A4FDE" w:rsidRPr="007104EE" w:rsidRDefault="002A4FDE" w:rsidP="002A4FDE">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14D67A94" w14:textId="77777777" w:rsidR="002A4FDE" w:rsidRPr="007104EE" w:rsidRDefault="002A4FDE" w:rsidP="002A4FDE">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lastRenderedPageBreak/>
              <w:t>+ Trung tâm Phục vụ hành chính công cấp xã (trong trường hợp thực hiện nộp hồ sơ không phụ thuộc vào địa giới hành chính).</w:t>
            </w:r>
          </w:p>
          <w:p w14:paraId="032931E6" w14:textId="77777777" w:rsidR="002A4FDE" w:rsidRPr="007104EE" w:rsidRDefault="002A4FDE" w:rsidP="002A4FDE">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xml:space="preserve">- </w:t>
            </w:r>
            <w:r w:rsidRPr="007104EE">
              <w:rPr>
                <w:rFonts w:eastAsiaTheme="majorEastAsia" w:cs="Times New Roman"/>
                <w:b/>
                <w:bCs/>
                <w:iCs/>
                <w:color w:val="000000"/>
                <w:sz w:val="24"/>
                <w:szCs w:val="24"/>
              </w:rPr>
              <w:t>Cơ quan thực hiện:</w:t>
            </w:r>
            <w:r w:rsidRPr="007104EE">
              <w:rPr>
                <w:rFonts w:eastAsiaTheme="majorEastAsia" w:cs="Times New Roman"/>
                <w:iCs/>
                <w:color w:val="000000"/>
                <w:sz w:val="24"/>
                <w:szCs w:val="24"/>
              </w:rPr>
              <w:t xml:space="preserve"> Sở Văn hóa, Thể thao và Du lịch. </w:t>
            </w:r>
          </w:p>
          <w:p w14:paraId="03EA5000" w14:textId="5E6BE586" w:rsidR="002A4FDE" w:rsidRPr="0089395D" w:rsidRDefault="002A4FDE" w:rsidP="002A4FDE">
            <w:pPr>
              <w:spacing w:line="240" w:lineRule="auto"/>
              <w:rPr>
                <w:rFonts w:eastAsiaTheme="majorEastAsia" w:cs="Times New Roman"/>
                <w:iCs/>
                <w:color w:val="000000"/>
                <w:sz w:val="24"/>
                <w:szCs w:val="24"/>
              </w:rPr>
            </w:pPr>
            <w:r w:rsidRPr="007104EE">
              <w:rPr>
                <w:rFonts w:eastAsiaTheme="majorEastAsia" w:cs="Times New Roman"/>
                <w:iCs/>
                <w:color w:val="000000"/>
                <w:sz w:val="24"/>
                <w:szCs w:val="24"/>
              </w:rPr>
              <w:t xml:space="preserve">- </w:t>
            </w:r>
            <w:r w:rsidRPr="007104EE">
              <w:rPr>
                <w:rFonts w:eastAsiaTheme="majorEastAsia" w:cs="Times New Roman"/>
                <w:b/>
                <w:bCs/>
                <w:iCs/>
                <w:color w:val="000000"/>
                <w:sz w:val="24"/>
                <w:szCs w:val="24"/>
              </w:rPr>
              <w:t>Cơ quan có thẩm quyền quyết định:</w:t>
            </w:r>
            <w:r w:rsidRPr="007104EE">
              <w:rPr>
                <w:rFonts w:eastAsiaTheme="majorEastAsia" w:cs="Times New Roman"/>
                <w:iCs/>
                <w:color w:val="000000"/>
                <w:sz w:val="24"/>
                <w:szCs w:val="24"/>
              </w:rPr>
              <w:t xml:space="preserve"> </w:t>
            </w:r>
            <w:r w:rsidRPr="007104EE">
              <w:rPr>
                <w:rFonts w:eastAsiaTheme="majorEastAsia" w:cs="Times New Roman"/>
                <w:iCs/>
                <w:color w:val="000000" w:themeColor="text1"/>
                <w:sz w:val="24"/>
                <w:szCs w:val="24"/>
              </w:rPr>
              <w:t xml:space="preserve">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4F0BCDD1" w14:textId="6C511C86" w:rsidR="002A4FDE" w:rsidRPr="0089395D" w:rsidRDefault="002A4FDE" w:rsidP="002A4FDE">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7104EE">
              <w:rPr>
                <w:rFonts w:cs="Times New Roman"/>
                <w:sz w:val="24"/>
                <w:szCs w:val="24"/>
              </w:rPr>
              <w:lastRenderedPageBreak/>
              <w:t xml:space="preserve"> </w:t>
            </w:r>
            <w:r w:rsidRPr="007104EE">
              <w:rPr>
                <w:rFonts w:cs="Times New Roman"/>
                <w:sz w:val="24"/>
                <w:szCs w:val="24"/>
                <w:lang w:val="vi"/>
              </w:rPr>
              <w:t>0</w:t>
            </w:r>
            <w:r w:rsidRPr="007104EE">
              <w:rPr>
                <w:rFonts w:cs="Times New Roman"/>
                <w:sz w:val="24"/>
                <w:szCs w:val="24"/>
              </w:rPr>
              <w:t>5</w:t>
            </w:r>
            <w:r w:rsidRPr="007104EE">
              <w:rPr>
                <w:rFonts w:cs="Times New Roman"/>
                <w:sz w:val="24"/>
                <w:szCs w:val="24"/>
                <w:lang w:val="vi"/>
              </w:rPr>
              <w:t xml:space="preserve"> ngày làm việc kể từ ngày nhận đủ hồ sơ hợp lệ</w:t>
            </w:r>
          </w:p>
        </w:tc>
        <w:tc>
          <w:tcPr>
            <w:tcW w:w="1756" w:type="dxa"/>
            <w:tcBorders>
              <w:top w:val="single" w:sz="4" w:space="0" w:color="000000"/>
              <w:left w:val="single" w:sz="4" w:space="0" w:color="000000"/>
              <w:bottom w:val="single" w:sz="4" w:space="0" w:color="000000"/>
              <w:right w:val="single" w:sz="4" w:space="0" w:color="000000"/>
            </w:tcBorders>
          </w:tcPr>
          <w:p w14:paraId="12E39F26" w14:textId="7EC01F29" w:rsidR="002A4FDE" w:rsidRPr="0089395D" w:rsidRDefault="002A4FDE" w:rsidP="002A4FDE">
            <w:pPr>
              <w:spacing w:line="240" w:lineRule="auto"/>
              <w:jc w:val="center"/>
              <w:rPr>
                <w:rFonts w:cs="Times New Roman"/>
                <w:color w:val="000000"/>
                <w:sz w:val="24"/>
                <w:szCs w:val="24"/>
              </w:rPr>
            </w:pPr>
            <w:r w:rsidRPr="007104EE">
              <w:rPr>
                <w:rFonts w:cs="Times New Roman"/>
                <w:color w:val="000000"/>
                <w:sz w:val="24"/>
                <w:szCs w:val="24"/>
              </w:rPr>
              <w:t xml:space="preserve">Không có </w:t>
            </w:r>
          </w:p>
        </w:tc>
        <w:tc>
          <w:tcPr>
            <w:tcW w:w="3686" w:type="dxa"/>
            <w:tcBorders>
              <w:top w:val="single" w:sz="4" w:space="0" w:color="000000"/>
              <w:left w:val="single" w:sz="4" w:space="0" w:color="000000"/>
              <w:bottom w:val="single" w:sz="4" w:space="0" w:color="000000"/>
              <w:right w:val="single" w:sz="4" w:space="0" w:color="000000"/>
            </w:tcBorders>
          </w:tcPr>
          <w:p w14:paraId="2B786A0C" w14:textId="77777777" w:rsidR="002A4FDE" w:rsidRPr="007104EE" w:rsidRDefault="002A4FDE" w:rsidP="002A4FDE">
            <w:pPr>
              <w:spacing w:after="0" w:line="240" w:lineRule="auto"/>
              <w:rPr>
                <w:rFonts w:eastAsia="SimSun" w:cs="Times New Roman"/>
                <w:sz w:val="24"/>
                <w:szCs w:val="24"/>
                <w:lang w:val="vi"/>
              </w:rPr>
            </w:pPr>
            <w:r w:rsidRPr="007104EE">
              <w:rPr>
                <w:rFonts w:eastAsia="SimSun" w:cs="Times New Roman"/>
                <w:sz w:val="24"/>
                <w:szCs w:val="24"/>
                <w:lang w:val="vi"/>
              </w:rPr>
              <w:t>- Nghị định số 147/2024/NĐ-CP ngày 09 tháng 11 năm 2024 của Chính phủ quản lý, cung cấp, sử dụng dịch vụ Internet và thông tin trên mạng.</w:t>
            </w:r>
          </w:p>
          <w:p w14:paraId="45891577" w14:textId="77777777" w:rsidR="002A4FDE" w:rsidRPr="007104EE" w:rsidRDefault="002A4FDE" w:rsidP="002A4FDE">
            <w:pPr>
              <w:spacing w:after="0" w:line="240" w:lineRule="auto"/>
              <w:rPr>
                <w:rFonts w:eastAsia="SimSun" w:cs="Times New Roman"/>
                <w:sz w:val="24"/>
                <w:szCs w:val="24"/>
                <w:lang w:val="vi"/>
              </w:rPr>
            </w:pPr>
            <w:r w:rsidRPr="007104EE">
              <w:rPr>
                <w:rFonts w:eastAsia="SimSun" w:cs="Times New Roman"/>
                <w:sz w:val="24"/>
                <w:szCs w:val="24"/>
                <w:lang w:val="vi"/>
              </w:rPr>
              <w:t>- Công văn số 48/CP-KGVX ngày 24 tháng 01 năm 2025 của Chính phủ về việc đính chính Nghị định số 147/2024/NĐ-CP ngày ngày 09 tháng 11 năm 2024 của Chính phủ quản lý, cung cấp, sử dụng dịch vụ Internet và thông tin trên mạng.</w:t>
            </w:r>
          </w:p>
          <w:p w14:paraId="415D2E93" w14:textId="37095E88" w:rsidR="002A4FDE" w:rsidRPr="0089395D" w:rsidRDefault="002A4FDE" w:rsidP="002A4FDE">
            <w:pPr>
              <w:spacing w:line="240" w:lineRule="auto"/>
              <w:rPr>
                <w:rFonts w:cs="Times New Roman"/>
                <w:iCs/>
                <w:color w:val="000000"/>
                <w:spacing w:val="-6"/>
                <w:sz w:val="24"/>
                <w:szCs w:val="24"/>
              </w:rPr>
            </w:pPr>
            <w:r w:rsidRPr="007104EE">
              <w:rPr>
                <w:rFonts w:eastAsia="SimSun" w:cs="Times New Roman"/>
                <w:sz w:val="24"/>
                <w:szCs w:val="24"/>
                <w:lang w:val="vi"/>
              </w:rPr>
              <w:lastRenderedPageBreak/>
              <w:t>- Nghị quyết số 18/2026/NQ-CP ngày 29 tháng 4 năm 2026 của Chính phủ về cắt giảm, phân cấp, đơn giản hóa thủ tục hành chính, điều kiện kinh doanh thuộc phạm vi quản lý của Bộ Văn hóa, Thể thao và Du lịch.</w:t>
            </w:r>
          </w:p>
        </w:tc>
      </w:tr>
      <w:tr w:rsidR="002A4FDE" w:rsidRPr="0089395D" w14:paraId="1621D305" w14:textId="77777777" w:rsidTr="00FD76AB">
        <w:tc>
          <w:tcPr>
            <w:tcW w:w="568" w:type="dxa"/>
            <w:tcBorders>
              <w:top w:val="single" w:sz="4" w:space="0" w:color="000000"/>
              <w:left w:val="single" w:sz="4" w:space="0" w:color="000000"/>
              <w:bottom w:val="single" w:sz="4" w:space="0" w:color="000000"/>
              <w:right w:val="single" w:sz="4" w:space="0" w:color="000000"/>
            </w:tcBorders>
          </w:tcPr>
          <w:p w14:paraId="6EB85AE1" w14:textId="2CFC5453" w:rsidR="002A4FDE" w:rsidRPr="0089395D" w:rsidRDefault="00267CB1" w:rsidP="002A4FDE">
            <w:pPr>
              <w:spacing w:line="240" w:lineRule="auto"/>
              <w:jc w:val="center"/>
              <w:rPr>
                <w:rFonts w:eastAsia="Calibri" w:cs="Times New Roman"/>
                <w:color w:val="000000"/>
                <w:sz w:val="24"/>
                <w:szCs w:val="24"/>
              </w:rPr>
            </w:pPr>
            <w:r>
              <w:rPr>
                <w:rFonts w:eastAsia="Calibri" w:cs="Times New Roman"/>
                <w:color w:val="000000"/>
                <w:sz w:val="24"/>
                <w:szCs w:val="24"/>
              </w:rPr>
              <w:lastRenderedPageBreak/>
              <w:t>3</w:t>
            </w:r>
          </w:p>
        </w:tc>
        <w:tc>
          <w:tcPr>
            <w:tcW w:w="1134" w:type="dxa"/>
            <w:tcBorders>
              <w:top w:val="single" w:sz="4" w:space="0" w:color="000000"/>
              <w:left w:val="single" w:sz="4" w:space="0" w:color="000000"/>
              <w:bottom w:val="single" w:sz="4" w:space="0" w:color="000000"/>
              <w:right w:val="single" w:sz="4" w:space="0" w:color="000000"/>
            </w:tcBorders>
          </w:tcPr>
          <w:p w14:paraId="318353FD" w14:textId="2841AD0C" w:rsidR="002A4FDE" w:rsidRPr="0089395D" w:rsidRDefault="002A4FDE" w:rsidP="002A4FDE">
            <w:pPr>
              <w:spacing w:line="240" w:lineRule="auto"/>
              <w:rPr>
                <w:rFonts w:eastAsia="Calibri" w:cs="Times New Roman"/>
                <w:sz w:val="24"/>
                <w:szCs w:val="24"/>
              </w:rPr>
            </w:pPr>
            <w:r w:rsidRPr="007104EE">
              <w:rPr>
                <w:rFonts w:cs="Times New Roman"/>
                <w:sz w:val="24"/>
                <w:szCs w:val="24"/>
              </w:rPr>
              <w:t>1.004250</w:t>
            </w:r>
            <w:r>
              <w:rPr>
                <w:rFonts w:cs="Times New Roman"/>
                <w:sz w:val="24"/>
                <w:szCs w:val="24"/>
              </w:rPr>
              <w:t>.H05</w:t>
            </w:r>
          </w:p>
        </w:tc>
        <w:tc>
          <w:tcPr>
            <w:tcW w:w="1701" w:type="dxa"/>
            <w:tcBorders>
              <w:top w:val="single" w:sz="4" w:space="0" w:color="000000"/>
              <w:left w:val="single" w:sz="4" w:space="0" w:color="000000"/>
              <w:bottom w:val="single" w:sz="4" w:space="0" w:color="000000"/>
              <w:right w:val="single" w:sz="4" w:space="0" w:color="000000"/>
            </w:tcBorders>
          </w:tcPr>
          <w:p w14:paraId="1639DA45" w14:textId="7835D37D" w:rsidR="002A4FDE" w:rsidRPr="0089395D" w:rsidRDefault="002A4FDE" w:rsidP="002A4FDE">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cs="Times New Roman"/>
                <w:sz w:val="24"/>
                <w:szCs w:val="24"/>
              </w:rPr>
            </w:pPr>
            <w:r w:rsidRPr="007104EE">
              <w:rPr>
                <w:rFonts w:cs="Times New Roman"/>
                <w:spacing w:val="-4"/>
                <w:sz w:val="24"/>
                <w:szCs w:val="24"/>
              </w:rPr>
              <w:t>Thủ tục gia hạn Giấy phép cung cấp dịch vụ trò chơi điện tử G1 trên mạng</w:t>
            </w:r>
          </w:p>
        </w:tc>
        <w:tc>
          <w:tcPr>
            <w:tcW w:w="2041" w:type="dxa"/>
            <w:tcBorders>
              <w:top w:val="single" w:sz="4" w:space="0" w:color="000000"/>
              <w:left w:val="single" w:sz="4" w:space="0" w:color="000000"/>
              <w:bottom w:val="single" w:sz="4" w:space="0" w:color="000000"/>
              <w:right w:val="single" w:sz="4" w:space="0" w:color="000000"/>
            </w:tcBorders>
          </w:tcPr>
          <w:p w14:paraId="391A9FE7" w14:textId="77777777" w:rsidR="002A4FDE" w:rsidRPr="007104EE" w:rsidRDefault="002A4FDE" w:rsidP="002A4FDE">
            <w:pPr>
              <w:spacing w:after="0" w:line="240" w:lineRule="auto"/>
              <w:rPr>
                <w:rFonts w:cs="Times New Roman"/>
                <w:color w:val="000000"/>
                <w:sz w:val="24"/>
                <w:szCs w:val="24"/>
              </w:rPr>
            </w:pPr>
            <w:r w:rsidRPr="007104EE">
              <w:rPr>
                <w:rFonts w:cs="Times New Roman"/>
                <w:color w:val="000000"/>
                <w:sz w:val="24"/>
                <w:szCs w:val="24"/>
              </w:rPr>
              <w:t>- Nộp trực tiếp hoặc qua dịch vụ bưu chính công ích.</w:t>
            </w:r>
          </w:p>
          <w:p w14:paraId="447735E0" w14:textId="4D75270D" w:rsidR="002A4FDE" w:rsidRPr="0089395D" w:rsidRDefault="002A4FDE" w:rsidP="002A4FDE">
            <w:pPr>
              <w:spacing w:before="100" w:after="100" w:line="240" w:lineRule="auto"/>
              <w:rPr>
                <w:rFonts w:cs="Times New Roman"/>
                <w:color w:val="000000"/>
                <w:sz w:val="24"/>
                <w:szCs w:val="24"/>
              </w:rPr>
            </w:pPr>
            <w:r w:rsidRPr="007104EE">
              <w:rPr>
                <w:rFonts w:cs="Times New Roman"/>
                <w:color w:val="000000"/>
                <w:sz w:val="24"/>
                <w:szCs w:val="24"/>
              </w:rPr>
              <w:t>- Nộp hồ sơ trực tuyến tại địa chỉ :https://dichvucong.gov.vn.</w:t>
            </w:r>
          </w:p>
        </w:tc>
        <w:tc>
          <w:tcPr>
            <w:tcW w:w="3629" w:type="dxa"/>
            <w:tcBorders>
              <w:top w:val="single" w:sz="4" w:space="0" w:color="000000"/>
              <w:left w:val="single" w:sz="4" w:space="0" w:color="000000"/>
              <w:bottom w:val="single" w:sz="4" w:space="0" w:color="000000"/>
              <w:right w:val="single" w:sz="4" w:space="0" w:color="000000"/>
            </w:tcBorders>
          </w:tcPr>
          <w:p w14:paraId="2267F82A" w14:textId="77777777" w:rsidR="002A4FDE" w:rsidRPr="007104EE" w:rsidRDefault="002A4FDE" w:rsidP="002A4FDE">
            <w:pPr>
              <w:spacing w:after="0" w:line="240" w:lineRule="auto"/>
              <w:rPr>
                <w:rFonts w:eastAsiaTheme="majorEastAsia" w:cs="Times New Roman"/>
                <w:b/>
                <w:bCs/>
                <w:iCs/>
                <w:color w:val="000000"/>
                <w:sz w:val="24"/>
                <w:szCs w:val="24"/>
              </w:rPr>
            </w:pPr>
            <w:r w:rsidRPr="007104EE">
              <w:rPr>
                <w:rFonts w:eastAsiaTheme="majorEastAsia" w:cs="Times New Roman"/>
                <w:b/>
                <w:bCs/>
                <w:iCs/>
                <w:color w:val="000000"/>
                <w:sz w:val="24"/>
                <w:szCs w:val="24"/>
              </w:rPr>
              <w:t>- Nơi tiếp nhận và trả kết quả:</w:t>
            </w:r>
          </w:p>
          <w:p w14:paraId="09A81FF4" w14:textId="77777777" w:rsidR="002A4FDE" w:rsidRPr="007104EE" w:rsidRDefault="002A4FDE" w:rsidP="002A4FDE">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11DE8C11" w14:textId="77777777" w:rsidR="002A4FDE" w:rsidRPr="007104EE" w:rsidRDefault="002A4FDE" w:rsidP="002A4FDE">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21B01309" w14:textId="77777777" w:rsidR="002A4FDE" w:rsidRPr="007104EE" w:rsidRDefault="002A4FDE" w:rsidP="002A4FDE">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Trung tâm Phục vụ hành chính công cấp xã (trong trường hợp thực hiện nộp hồ sơ không phụ thuộc vào địa giới hành chính).</w:t>
            </w:r>
          </w:p>
          <w:p w14:paraId="7AD71636" w14:textId="77777777" w:rsidR="002A4FDE" w:rsidRPr="007104EE" w:rsidRDefault="002A4FDE" w:rsidP="002A4FDE">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xml:space="preserve">- </w:t>
            </w:r>
            <w:r w:rsidRPr="007104EE">
              <w:rPr>
                <w:rFonts w:eastAsiaTheme="majorEastAsia" w:cs="Times New Roman"/>
                <w:b/>
                <w:bCs/>
                <w:iCs/>
                <w:color w:val="000000"/>
                <w:sz w:val="24"/>
                <w:szCs w:val="24"/>
              </w:rPr>
              <w:t>Cơ quan thực hiện:</w:t>
            </w:r>
            <w:r w:rsidRPr="007104EE">
              <w:rPr>
                <w:rFonts w:eastAsiaTheme="majorEastAsia" w:cs="Times New Roman"/>
                <w:iCs/>
                <w:color w:val="000000"/>
                <w:sz w:val="24"/>
                <w:szCs w:val="24"/>
              </w:rPr>
              <w:t xml:space="preserve"> Sở Văn hóa, Thể thao và Du lịch. </w:t>
            </w:r>
          </w:p>
          <w:p w14:paraId="2C5A9DAE" w14:textId="287BFC92" w:rsidR="002A4FDE" w:rsidRPr="0089395D" w:rsidRDefault="002A4FDE" w:rsidP="002A4FDE">
            <w:pPr>
              <w:spacing w:line="240" w:lineRule="auto"/>
              <w:rPr>
                <w:rFonts w:eastAsiaTheme="majorEastAsia" w:cs="Times New Roman"/>
                <w:iCs/>
                <w:color w:val="000000"/>
                <w:sz w:val="24"/>
                <w:szCs w:val="24"/>
              </w:rPr>
            </w:pPr>
            <w:r w:rsidRPr="007104EE">
              <w:rPr>
                <w:rFonts w:eastAsiaTheme="majorEastAsia" w:cs="Times New Roman"/>
                <w:iCs/>
                <w:color w:val="000000"/>
                <w:sz w:val="24"/>
                <w:szCs w:val="24"/>
              </w:rPr>
              <w:t xml:space="preserve">- </w:t>
            </w:r>
            <w:r w:rsidRPr="007104EE">
              <w:rPr>
                <w:rFonts w:eastAsiaTheme="majorEastAsia" w:cs="Times New Roman"/>
                <w:b/>
                <w:bCs/>
                <w:iCs/>
                <w:color w:val="000000"/>
                <w:sz w:val="24"/>
                <w:szCs w:val="24"/>
              </w:rPr>
              <w:t>Cơ quan có thẩm quyền quyết định</w:t>
            </w:r>
            <w:r w:rsidRPr="007104EE">
              <w:rPr>
                <w:rFonts w:eastAsiaTheme="majorEastAsia" w:cs="Times New Roman"/>
                <w:iCs/>
                <w:color w:val="000000"/>
                <w:sz w:val="24"/>
                <w:szCs w:val="24"/>
              </w:rPr>
              <w:t xml:space="preserve">: 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2B5FE4BE" w14:textId="379536B2" w:rsidR="002A4FDE" w:rsidRPr="0089395D" w:rsidRDefault="002A4FDE" w:rsidP="002A4FDE">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7104EE">
              <w:rPr>
                <w:rFonts w:cs="Times New Roman"/>
                <w:sz w:val="24"/>
                <w:szCs w:val="24"/>
              </w:rPr>
              <w:t xml:space="preserve"> </w:t>
            </w:r>
            <w:r w:rsidRPr="007104EE">
              <w:rPr>
                <w:rFonts w:cs="Times New Roman"/>
                <w:sz w:val="24"/>
                <w:szCs w:val="24"/>
                <w:lang w:val="vi"/>
              </w:rPr>
              <w:t>0</w:t>
            </w:r>
            <w:r w:rsidRPr="007104EE">
              <w:rPr>
                <w:rFonts w:cs="Times New Roman"/>
                <w:sz w:val="24"/>
                <w:szCs w:val="24"/>
              </w:rPr>
              <w:t>5</w:t>
            </w:r>
            <w:r w:rsidRPr="007104EE">
              <w:rPr>
                <w:rFonts w:cs="Times New Roman"/>
                <w:sz w:val="24"/>
                <w:szCs w:val="24"/>
                <w:lang w:val="vi"/>
              </w:rPr>
              <w:t xml:space="preserve"> ngày làm việc kể từ ngày nhận đủ hồ sơ hợp lệ</w:t>
            </w:r>
          </w:p>
        </w:tc>
        <w:tc>
          <w:tcPr>
            <w:tcW w:w="1756" w:type="dxa"/>
            <w:tcBorders>
              <w:top w:val="single" w:sz="4" w:space="0" w:color="000000"/>
              <w:left w:val="single" w:sz="4" w:space="0" w:color="000000"/>
              <w:bottom w:val="single" w:sz="4" w:space="0" w:color="000000"/>
              <w:right w:val="single" w:sz="4" w:space="0" w:color="000000"/>
            </w:tcBorders>
          </w:tcPr>
          <w:p w14:paraId="18D72046" w14:textId="72601357" w:rsidR="002A4FDE" w:rsidRPr="0089395D" w:rsidRDefault="002A4FDE" w:rsidP="002A4FDE">
            <w:pPr>
              <w:spacing w:line="240" w:lineRule="auto"/>
              <w:jc w:val="center"/>
              <w:rPr>
                <w:rFonts w:cs="Times New Roman"/>
                <w:color w:val="000000"/>
                <w:sz w:val="24"/>
                <w:szCs w:val="24"/>
              </w:rPr>
            </w:pPr>
            <w:r w:rsidRPr="007104EE">
              <w:rPr>
                <w:rFonts w:cs="Times New Roman"/>
                <w:color w:val="000000"/>
                <w:sz w:val="24"/>
                <w:szCs w:val="24"/>
              </w:rPr>
              <w:t xml:space="preserve">Không có </w:t>
            </w:r>
          </w:p>
        </w:tc>
        <w:tc>
          <w:tcPr>
            <w:tcW w:w="3686" w:type="dxa"/>
            <w:tcBorders>
              <w:top w:val="single" w:sz="4" w:space="0" w:color="000000"/>
              <w:left w:val="single" w:sz="4" w:space="0" w:color="000000"/>
              <w:bottom w:val="single" w:sz="4" w:space="0" w:color="000000"/>
              <w:right w:val="single" w:sz="4" w:space="0" w:color="000000"/>
            </w:tcBorders>
          </w:tcPr>
          <w:p w14:paraId="6AD2F826" w14:textId="77777777" w:rsidR="002A4FDE" w:rsidRPr="007104EE" w:rsidRDefault="002A4FDE" w:rsidP="002A4FDE">
            <w:pPr>
              <w:spacing w:after="0" w:line="240" w:lineRule="auto"/>
              <w:rPr>
                <w:rFonts w:eastAsia="SimSun" w:cs="Times New Roman"/>
                <w:sz w:val="24"/>
                <w:szCs w:val="24"/>
                <w:lang w:val="vi"/>
              </w:rPr>
            </w:pPr>
            <w:r w:rsidRPr="007104EE">
              <w:rPr>
                <w:rFonts w:eastAsia="SimSun" w:cs="Times New Roman"/>
                <w:sz w:val="24"/>
                <w:szCs w:val="24"/>
                <w:lang w:val="vi"/>
              </w:rPr>
              <w:t>- Nghị định số 147/2024/NĐ-CP ngày 09 tháng 11 năm 2024 của Chính phủ quản lý, cung cấp, sử dụng dịch vụ Internet và thông tin trên mạng.</w:t>
            </w:r>
          </w:p>
          <w:p w14:paraId="3A86BA46" w14:textId="77777777" w:rsidR="002A4FDE" w:rsidRPr="007104EE" w:rsidRDefault="002A4FDE" w:rsidP="002A4FDE">
            <w:pPr>
              <w:spacing w:after="0" w:line="240" w:lineRule="auto"/>
              <w:rPr>
                <w:rFonts w:eastAsia="SimSun" w:cs="Times New Roman"/>
                <w:sz w:val="24"/>
                <w:szCs w:val="24"/>
                <w:lang w:val="vi"/>
              </w:rPr>
            </w:pPr>
            <w:r w:rsidRPr="007104EE">
              <w:rPr>
                <w:rFonts w:eastAsia="SimSun" w:cs="Times New Roman"/>
                <w:sz w:val="24"/>
                <w:szCs w:val="24"/>
                <w:lang w:val="vi"/>
              </w:rPr>
              <w:t>- Nghị quyết số 18/2026/NQ-CP ngày 29 tháng 4 năm 2026 của Chính phủ về cắt giảm, phân cấp, đơn giản hóa thủ tục hành chính, điều kiện kinh doanh thuộc phạm vi quản lý của Bộ Văn hóa, Thể thao và Du lịch.</w:t>
            </w:r>
          </w:p>
          <w:p w14:paraId="0FFDC957" w14:textId="77777777" w:rsidR="002A4FDE" w:rsidRPr="0089395D" w:rsidRDefault="002A4FDE" w:rsidP="002A4FDE">
            <w:pPr>
              <w:spacing w:line="240" w:lineRule="auto"/>
              <w:rPr>
                <w:rFonts w:cs="Times New Roman"/>
                <w:iCs/>
                <w:color w:val="000000"/>
                <w:spacing w:val="-6"/>
                <w:sz w:val="24"/>
                <w:szCs w:val="24"/>
              </w:rPr>
            </w:pPr>
          </w:p>
        </w:tc>
      </w:tr>
      <w:tr w:rsidR="00B62819" w:rsidRPr="0089395D" w14:paraId="1E8C820D" w14:textId="77777777" w:rsidTr="00656404">
        <w:tc>
          <w:tcPr>
            <w:tcW w:w="568" w:type="dxa"/>
            <w:tcBorders>
              <w:top w:val="single" w:sz="4" w:space="0" w:color="000000"/>
              <w:left w:val="single" w:sz="4" w:space="0" w:color="000000"/>
              <w:bottom w:val="single" w:sz="4" w:space="0" w:color="000000"/>
              <w:right w:val="single" w:sz="4" w:space="0" w:color="000000"/>
            </w:tcBorders>
          </w:tcPr>
          <w:p w14:paraId="56A83821" w14:textId="7B9B1291" w:rsidR="00B62819" w:rsidRPr="0089395D" w:rsidRDefault="00B62819" w:rsidP="002A4FDE">
            <w:pPr>
              <w:spacing w:line="240" w:lineRule="auto"/>
              <w:jc w:val="center"/>
              <w:rPr>
                <w:rFonts w:eastAsia="Calibri"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E7E2E65" w14:textId="3E140B13" w:rsidR="00B62819" w:rsidRPr="00B62819" w:rsidRDefault="00B62819" w:rsidP="002A4FDE">
            <w:pPr>
              <w:spacing w:line="240" w:lineRule="auto"/>
              <w:rPr>
                <w:rFonts w:eastAsia="Calibri" w:cs="Times New Roman"/>
                <w:b/>
                <w:bCs/>
                <w:sz w:val="24"/>
                <w:szCs w:val="24"/>
              </w:rPr>
            </w:pPr>
            <w:r w:rsidRPr="00B62819">
              <w:rPr>
                <w:rFonts w:eastAsia="Calibri" w:cs="Times New Roman"/>
                <w:b/>
                <w:bCs/>
                <w:sz w:val="24"/>
                <w:szCs w:val="24"/>
              </w:rPr>
              <w:t>III</w:t>
            </w:r>
          </w:p>
        </w:tc>
        <w:tc>
          <w:tcPr>
            <w:tcW w:w="14033" w:type="dxa"/>
            <w:gridSpan w:val="6"/>
            <w:tcBorders>
              <w:top w:val="single" w:sz="4" w:space="0" w:color="000000"/>
              <w:left w:val="single" w:sz="4" w:space="0" w:color="000000"/>
              <w:bottom w:val="single" w:sz="4" w:space="0" w:color="000000"/>
              <w:right w:val="single" w:sz="4" w:space="0" w:color="000000"/>
            </w:tcBorders>
          </w:tcPr>
          <w:p w14:paraId="591BE77D" w14:textId="350E5D51" w:rsidR="00B62819" w:rsidRPr="00B62819" w:rsidRDefault="00B62819" w:rsidP="002A4FDE">
            <w:pPr>
              <w:spacing w:line="240" w:lineRule="auto"/>
              <w:rPr>
                <w:rFonts w:cs="Times New Roman"/>
                <w:b/>
                <w:bCs/>
                <w:iCs/>
                <w:color w:val="000000"/>
                <w:spacing w:val="-6"/>
                <w:sz w:val="24"/>
                <w:szCs w:val="24"/>
              </w:rPr>
            </w:pPr>
            <w:r w:rsidRPr="00B62819">
              <w:rPr>
                <w:rFonts w:cs="Times New Roman"/>
                <w:b/>
                <w:bCs/>
                <w:iCs/>
                <w:color w:val="000000"/>
                <w:spacing w:val="-6"/>
                <w:sz w:val="24"/>
                <w:szCs w:val="24"/>
              </w:rPr>
              <w:t>LĨNH VỰC XUẤT BẢN, IN VÀ PHÁT HÀNH</w:t>
            </w:r>
          </w:p>
        </w:tc>
      </w:tr>
      <w:tr w:rsidR="00B62819" w:rsidRPr="0089395D" w14:paraId="543A1F56" w14:textId="77777777" w:rsidTr="00FD76AB">
        <w:tc>
          <w:tcPr>
            <w:tcW w:w="568" w:type="dxa"/>
            <w:tcBorders>
              <w:top w:val="single" w:sz="4" w:space="0" w:color="000000"/>
              <w:left w:val="single" w:sz="4" w:space="0" w:color="000000"/>
              <w:bottom w:val="single" w:sz="4" w:space="0" w:color="000000"/>
              <w:right w:val="single" w:sz="4" w:space="0" w:color="000000"/>
            </w:tcBorders>
          </w:tcPr>
          <w:p w14:paraId="0F65E5D2" w14:textId="79D0B82B" w:rsidR="00B62819" w:rsidRPr="0089395D" w:rsidRDefault="00267CB1" w:rsidP="00B62819">
            <w:pPr>
              <w:spacing w:line="240" w:lineRule="auto"/>
              <w:jc w:val="center"/>
              <w:rPr>
                <w:rFonts w:eastAsia="Calibri" w:cs="Times New Roman"/>
                <w:color w:val="000000"/>
                <w:sz w:val="24"/>
                <w:szCs w:val="24"/>
              </w:rPr>
            </w:pPr>
            <w:r>
              <w:rPr>
                <w:rFonts w:eastAsia="Calibri" w:cs="Times New Roman"/>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532E6C80" w14:textId="0936BEFD" w:rsidR="00B62819" w:rsidRPr="0089395D" w:rsidRDefault="00B62819" w:rsidP="00B62819">
            <w:pPr>
              <w:spacing w:line="240" w:lineRule="auto"/>
              <w:rPr>
                <w:rFonts w:eastAsia="Calibri" w:cs="Times New Roman"/>
                <w:sz w:val="24"/>
                <w:szCs w:val="24"/>
              </w:rPr>
            </w:pPr>
            <w:r w:rsidRPr="00B62819">
              <w:rPr>
                <w:rFonts w:eastAsia="Calibri" w:cs="Times New Roman"/>
                <w:sz w:val="24"/>
                <w:szCs w:val="24"/>
              </w:rPr>
              <w:t>1.004260</w:t>
            </w:r>
            <w:r>
              <w:rPr>
                <w:rFonts w:eastAsia="Calibri" w:cs="Times New Roman"/>
                <w:sz w:val="24"/>
                <w:szCs w:val="24"/>
              </w:rPr>
              <w:t>. H05</w:t>
            </w:r>
          </w:p>
        </w:tc>
        <w:tc>
          <w:tcPr>
            <w:tcW w:w="1701" w:type="dxa"/>
            <w:tcBorders>
              <w:top w:val="single" w:sz="4" w:space="0" w:color="000000"/>
              <w:left w:val="single" w:sz="4" w:space="0" w:color="000000"/>
              <w:bottom w:val="single" w:sz="4" w:space="0" w:color="000000"/>
              <w:right w:val="single" w:sz="4" w:space="0" w:color="000000"/>
            </w:tcBorders>
          </w:tcPr>
          <w:p w14:paraId="370541B8" w14:textId="71584A0B" w:rsidR="00B62819" w:rsidRPr="0089395D" w:rsidRDefault="00B62819" w:rsidP="00B62819">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cs="Times New Roman"/>
                <w:sz w:val="24"/>
                <w:szCs w:val="24"/>
              </w:rPr>
            </w:pPr>
            <w:r w:rsidRPr="00B62819">
              <w:rPr>
                <w:rFonts w:cs="Times New Roman"/>
                <w:sz w:val="24"/>
                <w:szCs w:val="24"/>
              </w:rPr>
              <w:t xml:space="preserve">Thủ tục cấp lại Giấy phép hoạt động kinh </w:t>
            </w:r>
            <w:r w:rsidRPr="00B62819">
              <w:rPr>
                <w:rFonts w:cs="Times New Roman"/>
                <w:sz w:val="24"/>
                <w:szCs w:val="24"/>
              </w:rPr>
              <w:lastRenderedPageBreak/>
              <w:t>doanh nhập khẩu xuất bản phẩm</w:t>
            </w:r>
          </w:p>
        </w:tc>
        <w:tc>
          <w:tcPr>
            <w:tcW w:w="2041" w:type="dxa"/>
            <w:tcBorders>
              <w:top w:val="single" w:sz="4" w:space="0" w:color="000000"/>
              <w:left w:val="single" w:sz="4" w:space="0" w:color="000000"/>
              <w:bottom w:val="single" w:sz="4" w:space="0" w:color="000000"/>
              <w:right w:val="single" w:sz="4" w:space="0" w:color="000000"/>
            </w:tcBorders>
          </w:tcPr>
          <w:p w14:paraId="68C43758" w14:textId="77777777" w:rsidR="00B62819" w:rsidRPr="007104EE" w:rsidRDefault="00B62819" w:rsidP="00B62819">
            <w:pPr>
              <w:spacing w:after="0" w:line="240" w:lineRule="auto"/>
              <w:rPr>
                <w:rFonts w:cs="Times New Roman"/>
                <w:color w:val="000000"/>
                <w:sz w:val="24"/>
                <w:szCs w:val="24"/>
              </w:rPr>
            </w:pPr>
            <w:r w:rsidRPr="007104EE">
              <w:rPr>
                <w:rFonts w:cs="Times New Roman"/>
                <w:color w:val="000000"/>
                <w:sz w:val="24"/>
                <w:szCs w:val="24"/>
              </w:rPr>
              <w:lastRenderedPageBreak/>
              <w:t xml:space="preserve">- Nộp trực tiếp hoặc qua dịch vụ </w:t>
            </w:r>
            <w:r w:rsidRPr="007104EE">
              <w:rPr>
                <w:rFonts w:cs="Times New Roman"/>
                <w:color w:val="000000"/>
                <w:sz w:val="24"/>
                <w:szCs w:val="24"/>
              </w:rPr>
              <w:lastRenderedPageBreak/>
              <w:t>bưu chính công ích.</w:t>
            </w:r>
          </w:p>
          <w:p w14:paraId="5FB6F3CD" w14:textId="4A8C1D4F" w:rsidR="00B62819" w:rsidRPr="0089395D" w:rsidRDefault="00B62819" w:rsidP="00B62819">
            <w:pPr>
              <w:spacing w:before="100" w:after="100" w:line="240" w:lineRule="auto"/>
              <w:rPr>
                <w:rFonts w:cs="Times New Roman"/>
                <w:color w:val="000000"/>
                <w:sz w:val="24"/>
                <w:szCs w:val="24"/>
              </w:rPr>
            </w:pPr>
            <w:r w:rsidRPr="007104EE">
              <w:rPr>
                <w:rFonts w:cs="Times New Roman"/>
                <w:color w:val="000000"/>
                <w:sz w:val="24"/>
                <w:szCs w:val="24"/>
              </w:rPr>
              <w:t>- Nộp hồ sơ trực tuyến tại địa chỉ :https://dichvucong.gov.vn.</w:t>
            </w:r>
          </w:p>
        </w:tc>
        <w:tc>
          <w:tcPr>
            <w:tcW w:w="3629" w:type="dxa"/>
            <w:tcBorders>
              <w:top w:val="single" w:sz="4" w:space="0" w:color="000000"/>
              <w:left w:val="single" w:sz="4" w:space="0" w:color="000000"/>
              <w:bottom w:val="single" w:sz="4" w:space="0" w:color="000000"/>
              <w:right w:val="single" w:sz="4" w:space="0" w:color="000000"/>
            </w:tcBorders>
          </w:tcPr>
          <w:p w14:paraId="7C4D4094" w14:textId="77777777" w:rsidR="00B62819" w:rsidRPr="007104EE" w:rsidRDefault="00B62819" w:rsidP="00B62819">
            <w:pPr>
              <w:spacing w:after="0" w:line="240" w:lineRule="auto"/>
              <w:rPr>
                <w:rFonts w:eastAsiaTheme="majorEastAsia" w:cs="Times New Roman"/>
                <w:b/>
                <w:bCs/>
                <w:iCs/>
                <w:color w:val="000000"/>
                <w:sz w:val="24"/>
                <w:szCs w:val="24"/>
              </w:rPr>
            </w:pPr>
            <w:r w:rsidRPr="007104EE">
              <w:rPr>
                <w:rFonts w:eastAsiaTheme="majorEastAsia" w:cs="Times New Roman"/>
                <w:b/>
                <w:bCs/>
                <w:iCs/>
                <w:color w:val="000000"/>
                <w:sz w:val="24"/>
                <w:szCs w:val="24"/>
              </w:rPr>
              <w:lastRenderedPageBreak/>
              <w:t>- Nơi tiếp nhận và trả kết quả:</w:t>
            </w:r>
          </w:p>
          <w:p w14:paraId="3AB368A6" w14:textId="77777777" w:rsidR="00B62819" w:rsidRPr="007104EE" w:rsidRDefault="00B62819" w:rsidP="00B62819">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xml:space="preserve">+ Trung tâm Phục vụ hành chính công tỉnh Bắc Ninh – địa chỉ: Tầng </w:t>
            </w:r>
            <w:r w:rsidRPr="007104EE">
              <w:rPr>
                <w:rFonts w:eastAsiaTheme="majorEastAsia" w:cs="Times New Roman"/>
                <w:iCs/>
                <w:color w:val="000000"/>
                <w:sz w:val="24"/>
                <w:szCs w:val="24"/>
              </w:rPr>
              <w:lastRenderedPageBreak/>
              <w:t>1 và tầng 2 (giữa 2 toà nhà A,B) Khu liên cơ quan, Quảng trường 3/2, phường Bắc Giang, tỉnh Bắc Ninh</w:t>
            </w:r>
          </w:p>
          <w:p w14:paraId="0FC27DF3" w14:textId="77777777" w:rsidR="00B62819" w:rsidRPr="007104EE" w:rsidRDefault="00B62819" w:rsidP="00B62819">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33669E5B" w14:textId="77777777" w:rsidR="00B62819" w:rsidRPr="007104EE" w:rsidRDefault="00B62819" w:rsidP="00B62819">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Trung tâm Phục vụ hành chính công cấp xã (trong trường hợp thực hiện nộp hồ sơ không phụ thuộc vào địa giới hành chính).</w:t>
            </w:r>
          </w:p>
          <w:p w14:paraId="02D5E30D" w14:textId="77777777" w:rsidR="00B62819" w:rsidRPr="007104EE" w:rsidRDefault="00B62819" w:rsidP="00B62819">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xml:space="preserve">- </w:t>
            </w:r>
            <w:r w:rsidRPr="007104EE">
              <w:rPr>
                <w:rFonts w:eastAsiaTheme="majorEastAsia" w:cs="Times New Roman"/>
                <w:b/>
                <w:bCs/>
                <w:iCs/>
                <w:color w:val="000000"/>
                <w:sz w:val="24"/>
                <w:szCs w:val="24"/>
              </w:rPr>
              <w:t>Cơ quan thực hiện:</w:t>
            </w:r>
            <w:r w:rsidRPr="007104EE">
              <w:rPr>
                <w:rFonts w:eastAsiaTheme="majorEastAsia" w:cs="Times New Roman"/>
                <w:iCs/>
                <w:color w:val="000000"/>
                <w:sz w:val="24"/>
                <w:szCs w:val="24"/>
              </w:rPr>
              <w:t xml:space="preserve"> Sở Văn hóa, Thể thao và Du lịch. </w:t>
            </w:r>
          </w:p>
          <w:p w14:paraId="08B3F603" w14:textId="627422F7" w:rsidR="00B62819" w:rsidRPr="0089395D" w:rsidRDefault="00B62819" w:rsidP="00B62819">
            <w:pPr>
              <w:spacing w:line="240" w:lineRule="auto"/>
              <w:rPr>
                <w:rFonts w:eastAsiaTheme="majorEastAsia" w:cs="Times New Roman"/>
                <w:iCs/>
                <w:color w:val="000000"/>
                <w:sz w:val="24"/>
                <w:szCs w:val="24"/>
              </w:rPr>
            </w:pPr>
            <w:r w:rsidRPr="007104EE">
              <w:rPr>
                <w:rFonts w:eastAsiaTheme="majorEastAsia" w:cs="Times New Roman"/>
                <w:iCs/>
                <w:color w:val="000000"/>
                <w:sz w:val="24"/>
                <w:szCs w:val="24"/>
              </w:rPr>
              <w:t xml:space="preserve">- </w:t>
            </w:r>
            <w:r w:rsidRPr="007104EE">
              <w:rPr>
                <w:rFonts w:eastAsiaTheme="majorEastAsia" w:cs="Times New Roman"/>
                <w:b/>
                <w:bCs/>
                <w:iCs/>
                <w:color w:val="000000"/>
                <w:sz w:val="24"/>
                <w:szCs w:val="24"/>
              </w:rPr>
              <w:t>Cơ quan có thẩm quyền quyết định</w:t>
            </w:r>
            <w:r w:rsidRPr="007104EE">
              <w:rPr>
                <w:rFonts w:eastAsiaTheme="majorEastAsia" w:cs="Times New Roman"/>
                <w:iCs/>
                <w:color w:val="000000"/>
                <w:sz w:val="24"/>
                <w:szCs w:val="24"/>
              </w:rPr>
              <w:t xml:space="preserve">: 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7AF19233" w14:textId="77777777" w:rsidR="00B62819" w:rsidRPr="0089395D" w:rsidRDefault="00B62819" w:rsidP="00B62819">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p>
        </w:tc>
        <w:tc>
          <w:tcPr>
            <w:tcW w:w="1756" w:type="dxa"/>
            <w:tcBorders>
              <w:top w:val="single" w:sz="4" w:space="0" w:color="000000"/>
              <w:left w:val="single" w:sz="4" w:space="0" w:color="000000"/>
              <w:bottom w:val="single" w:sz="4" w:space="0" w:color="000000"/>
              <w:right w:val="single" w:sz="4" w:space="0" w:color="000000"/>
            </w:tcBorders>
          </w:tcPr>
          <w:p w14:paraId="2082A8D0" w14:textId="77777777" w:rsidR="00B62819" w:rsidRPr="0089395D" w:rsidRDefault="00B62819" w:rsidP="00B62819">
            <w:pPr>
              <w:spacing w:line="240" w:lineRule="auto"/>
              <w:jc w:val="center"/>
              <w:rPr>
                <w:rFonts w:cs="Times New Roman"/>
                <w:color w:val="000000"/>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F92F7D2" w14:textId="77777777" w:rsidR="00B62819" w:rsidRPr="0089395D" w:rsidRDefault="00B62819" w:rsidP="00B62819">
            <w:pPr>
              <w:spacing w:line="240" w:lineRule="auto"/>
              <w:rPr>
                <w:rFonts w:cs="Times New Roman"/>
                <w:iCs/>
                <w:color w:val="000000"/>
                <w:spacing w:val="-6"/>
                <w:sz w:val="24"/>
                <w:szCs w:val="24"/>
              </w:rPr>
            </w:pPr>
          </w:p>
        </w:tc>
      </w:tr>
    </w:tbl>
    <w:p w14:paraId="5200946B" w14:textId="590C319B" w:rsidR="001313A8" w:rsidRDefault="00FD76AB">
      <w:r>
        <w:t xml:space="preserve"> </w:t>
      </w:r>
    </w:p>
    <w:p w14:paraId="4C5DFB0B" w14:textId="02EAEC9D" w:rsidR="00FD76AB" w:rsidRDefault="00FD76AB">
      <w:pPr>
        <w:rPr>
          <w:b/>
          <w:bCs/>
        </w:rPr>
      </w:pPr>
      <w:r w:rsidRPr="00FD76AB">
        <w:rPr>
          <w:b/>
          <w:bCs/>
        </w:rPr>
        <w:t xml:space="preserve">B. THỦ TỤC HÀNH CHÍNH SỬA ĐỔI, BỔ SUNG </w:t>
      </w:r>
    </w:p>
    <w:tbl>
      <w:tblPr>
        <w:tblW w:w="158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134"/>
        <w:gridCol w:w="1701"/>
        <w:gridCol w:w="2041"/>
        <w:gridCol w:w="3629"/>
        <w:gridCol w:w="1220"/>
        <w:gridCol w:w="1898"/>
        <w:gridCol w:w="3691"/>
      </w:tblGrid>
      <w:tr w:rsidR="00D65E9E" w:rsidRPr="0089395D" w14:paraId="32C296E4" w14:textId="77777777" w:rsidTr="00C4330F">
        <w:trPr>
          <w:trHeight w:val="965"/>
        </w:trPr>
        <w:tc>
          <w:tcPr>
            <w:tcW w:w="568" w:type="dxa"/>
            <w:vAlign w:val="center"/>
          </w:tcPr>
          <w:p w14:paraId="52C48E39" w14:textId="77777777" w:rsidR="00D65E9E" w:rsidRPr="0089395D" w:rsidRDefault="00D65E9E" w:rsidP="00561D50">
            <w:pPr>
              <w:spacing w:line="240" w:lineRule="auto"/>
              <w:jc w:val="center"/>
              <w:rPr>
                <w:rFonts w:eastAsia="Calibri" w:cs="Times New Roman"/>
                <w:b/>
                <w:color w:val="000000"/>
                <w:sz w:val="24"/>
                <w:szCs w:val="24"/>
              </w:rPr>
            </w:pPr>
            <w:r w:rsidRPr="0089395D">
              <w:rPr>
                <w:rFonts w:eastAsia="Calibri" w:cs="Times New Roman"/>
                <w:b/>
                <w:color w:val="000000"/>
                <w:sz w:val="24"/>
                <w:szCs w:val="24"/>
              </w:rPr>
              <w:t>TT</w:t>
            </w:r>
          </w:p>
        </w:tc>
        <w:tc>
          <w:tcPr>
            <w:tcW w:w="1134" w:type="dxa"/>
            <w:vAlign w:val="center"/>
          </w:tcPr>
          <w:p w14:paraId="5990F79F" w14:textId="77777777" w:rsidR="00D65E9E" w:rsidRPr="0089395D" w:rsidRDefault="00D65E9E"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rPr>
              <w:t>Mã TTHC</w:t>
            </w:r>
          </w:p>
        </w:tc>
        <w:tc>
          <w:tcPr>
            <w:tcW w:w="1701" w:type="dxa"/>
            <w:vAlign w:val="center"/>
          </w:tcPr>
          <w:p w14:paraId="29788394" w14:textId="77777777" w:rsidR="00D65E9E" w:rsidRPr="0089395D" w:rsidRDefault="00D65E9E"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rPr>
              <w:t>Tên TTHC</w:t>
            </w:r>
          </w:p>
        </w:tc>
        <w:tc>
          <w:tcPr>
            <w:tcW w:w="2041" w:type="dxa"/>
            <w:vAlign w:val="center"/>
          </w:tcPr>
          <w:p w14:paraId="0F5C7F10" w14:textId="77777777" w:rsidR="00D65E9E" w:rsidRPr="0089395D" w:rsidRDefault="00D65E9E" w:rsidP="00561D50">
            <w:pPr>
              <w:spacing w:line="240" w:lineRule="auto"/>
              <w:jc w:val="center"/>
              <w:rPr>
                <w:rFonts w:eastAsia="Calibri" w:cs="Times New Roman"/>
                <w:b/>
                <w:color w:val="000000"/>
                <w:sz w:val="24"/>
                <w:szCs w:val="24"/>
              </w:rPr>
            </w:pPr>
            <w:r w:rsidRPr="0089395D">
              <w:rPr>
                <w:rFonts w:eastAsia="Calibri" w:cs="Times New Roman"/>
                <w:b/>
                <w:color w:val="000000"/>
                <w:sz w:val="24"/>
                <w:szCs w:val="24"/>
              </w:rPr>
              <w:t>Cách thức thực hiện</w:t>
            </w:r>
          </w:p>
        </w:tc>
        <w:tc>
          <w:tcPr>
            <w:tcW w:w="3629" w:type="dxa"/>
            <w:vAlign w:val="center"/>
          </w:tcPr>
          <w:p w14:paraId="6A83486D" w14:textId="77777777" w:rsidR="00D65E9E" w:rsidRPr="0089395D" w:rsidRDefault="00D65E9E" w:rsidP="00561D50">
            <w:pPr>
              <w:spacing w:line="240" w:lineRule="auto"/>
              <w:jc w:val="center"/>
              <w:rPr>
                <w:rFonts w:eastAsia="Calibri" w:cs="Times New Roman"/>
                <w:b/>
                <w:color w:val="000000"/>
                <w:sz w:val="24"/>
                <w:szCs w:val="24"/>
              </w:rPr>
            </w:pPr>
            <w:r w:rsidRPr="0089395D">
              <w:rPr>
                <w:rFonts w:eastAsia="Calibri" w:cs="Times New Roman"/>
                <w:b/>
                <w:color w:val="000000"/>
                <w:sz w:val="24"/>
                <w:szCs w:val="24"/>
              </w:rPr>
              <w:t>Địa điểm thực hiện</w:t>
            </w:r>
          </w:p>
        </w:tc>
        <w:tc>
          <w:tcPr>
            <w:tcW w:w="1220" w:type="dxa"/>
            <w:vAlign w:val="center"/>
          </w:tcPr>
          <w:p w14:paraId="497E5F9B" w14:textId="77777777" w:rsidR="00D65E9E" w:rsidRPr="0089395D" w:rsidRDefault="00D65E9E"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lang w:val="nl-NL"/>
              </w:rPr>
              <w:t>Thời hạn giải quyết</w:t>
            </w:r>
          </w:p>
        </w:tc>
        <w:tc>
          <w:tcPr>
            <w:tcW w:w="1898" w:type="dxa"/>
            <w:vAlign w:val="center"/>
          </w:tcPr>
          <w:p w14:paraId="10268744" w14:textId="77777777" w:rsidR="00D65E9E" w:rsidRPr="0089395D" w:rsidRDefault="00D65E9E"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rPr>
              <w:t>Phí, lệ phí</w:t>
            </w:r>
          </w:p>
        </w:tc>
        <w:tc>
          <w:tcPr>
            <w:tcW w:w="3691" w:type="dxa"/>
            <w:vAlign w:val="center"/>
          </w:tcPr>
          <w:p w14:paraId="311FF9E5" w14:textId="77777777" w:rsidR="00D65E9E" w:rsidRPr="0089395D" w:rsidRDefault="00D65E9E"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b/>
                <w:color w:val="000000"/>
                <w:sz w:val="24"/>
                <w:szCs w:val="24"/>
                <w:lang w:val="nl-NL"/>
              </w:rPr>
            </w:pPr>
            <w:r w:rsidRPr="0089395D">
              <w:rPr>
                <w:rFonts w:eastAsia="Calibri" w:cs="Times New Roman"/>
                <w:b/>
                <w:color w:val="000000"/>
                <w:sz w:val="24"/>
                <w:szCs w:val="24"/>
              </w:rPr>
              <w:t>Căn cứ pháp lý quy định sửa đổi bổ sung</w:t>
            </w:r>
          </w:p>
        </w:tc>
      </w:tr>
      <w:tr w:rsidR="00D65E9E" w:rsidRPr="0089395D" w14:paraId="153A6319" w14:textId="77777777" w:rsidTr="00707AF7">
        <w:trPr>
          <w:trHeight w:val="767"/>
        </w:trPr>
        <w:tc>
          <w:tcPr>
            <w:tcW w:w="568" w:type="dxa"/>
            <w:vAlign w:val="center"/>
          </w:tcPr>
          <w:p w14:paraId="6E23745A" w14:textId="77777777" w:rsidR="00D65E9E" w:rsidRPr="0089395D" w:rsidRDefault="00D65E9E" w:rsidP="00561D50">
            <w:pPr>
              <w:spacing w:line="240" w:lineRule="auto"/>
              <w:jc w:val="center"/>
              <w:rPr>
                <w:rFonts w:eastAsia="Calibri" w:cs="Times New Roman"/>
                <w:b/>
                <w:color w:val="000000"/>
                <w:sz w:val="24"/>
                <w:szCs w:val="24"/>
              </w:rPr>
            </w:pPr>
            <w:r>
              <w:rPr>
                <w:rFonts w:eastAsia="Calibri" w:cs="Times New Roman"/>
                <w:b/>
                <w:color w:val="000000"/>
                <w:sz w:val="24"/>
                <w:szCs w:val="24"/>
              </w:rPr>
              <w:t>I</w:t>
            </w:r>
          </w:p>
        </w:tc>
        <w:tc>
          <w:tcPr>
            <w:tcW w:w="15314" w:type="dxa"/>
            <w:gridSpan w:val="7"/>
            <w:vAlign w:val="center"/>
          </w:tcPr>
          <w:p w14:paraId="6133A47E" w14:textId="7DA9BD36" w:rsidR="00D65E9E" w:rsidRPr="0089395D" w:rsidRDefault="00D65E9E" w:rsidP="00561D5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left"/>
              <w:rPr>
                <w:rFonts w:eastAsia="Calibri" w:cs="Times New Roman"/>
                <w:b/>
                <w:color w:val="000000"/>
                <w:sz w:val="24"/>
                <w:szCs w:val="24"/>
              </w:rPr>
            </w:pPr>
            <w:r>
              <w:rPr>
                <w:rFonts w:eastAsia="Calibri" w:cs="Times New Roman"/>
                <w:b/>
                <w:color w:val="000000"/>
                <w:sz w:val="24"/>
                <w:szCs w:val="24"/>
              </w:rPr>
              <w:t xml:space="preserve">LĨNH VỰC </w:t>
            </w:r>
            <w:r w:rsidRPr="00D65E9E">
              <w:rPr>
                <w:rFonts w:eastAsia="Calibri" w:cs="Times New Roman"/>
                <w:b/>
                <w:color w:val="000000"/>
                <w:sz w:val="24"/>
                <w:szCs w:val="24"/>
              </w:rPr>
              <w:t xml:space="preserve">VĂN HÓA VÀ LĨNH VỰC HOẠT ĐỘNG MUA BÁN QUỐC TẾ CHUYÊN NGÀNH VĂN HÓA </w:t>
            </w:r>
            <w:r>
              <w:rPr>
                <w:rFonts w:eastAsia="Calibri" w:cs="Times New Roman"/>
                <w:b/>
                <w:color w:val="000000"/>
                <w:sz w:val="24"/>
                <w:szCs w:val="24"/>
              </w:rPr>
              <w:t xml:space="preserve"> </w:t>
            </w:r>
          </w:p>
        </w:tc>
      </w:tr>
      <w:tr w:rsidR="00D65E9E" w:rsidRPr="0089395D" w14:paraId="772926C9" w14:textId="77777777" w:rsidTr="00C4330F">
        <w:tc>
          <w:tcPr>
            <w:tcW w:w="568" w:type="dxa"/>
          </w:tcPr>
          <w:p w14:paraId="7BF86A14" w14:textId="77777777" w:rsidR="00D65E9E" w:rsidRPr="0089395D" w:rsidRDefault="00D65E9E" w:rsidP="00D65E9E">
            <w:pPr>
              <w:spacing w:line="240" w:lineRule="auto"/>
              <w:jc w:val="center"/>
              <w:rPr>
                <w:rFonts w:eastAsia="Calibri" w:cs="Times New Roman"/>
                <w:color w:val="000000"/>
                <w:sz w:val="24"/>
                <w:szCs w:val="24"/>
              </w:rPr>
            </w:pPr>
            <w:r w:rsidRPr="0089395D">
              <w:rPr>
                <w:rFonts w:eastAsia="Calibri" w:cs="Times New Roman"/>
                <w:color w:val="000000"/>
                <w:sz w:val="24"/>
                <w:szCs w:val="24"/>
              </w:rPr>
              <w:t>1</w:t>
            </w:r>
          </w:p>
        </w:tc>
        <w:tc>
          <w:tcPr>
            <w:tcW w:w="1134" w:type="dxa"/>
          </w:tcPr>
          <w:p w14:paraId="040A83B8" w14:textId="4D55C89A" w:rsidR="00D65E9E" w:rsidRPr="00FD76AB" w:rsidRDefault="00D65E9E" w:rsidP="00D65E9E">
            <w:pPr>
              <w:spacing w:line="240" w:lineRule="auto"/>
              <w:rPr>
                <w:rFonts w:eastAsia="Calibri" w:cs="Times New Roman"/>
                <w:sz w:val="24"/>
                <w:szCs w:val="24"/>
              </w:rPr>
            </w:pPr>
            <w:r w:rsidRPr="00081781">
              <w:rPr>
                <w:rFonts w:eastAsia="Calibri" w:cs="Times New Roman"/>
                <w:color w:val="000000"/>
                <w:sz w:val="24"/>
                <w:szCs w:val="24"/>
              </w:rPr>
              <w:t>1.003743</w:t>
            </w:r>
            <w:r>
              <w:rPr>
                <w:rFonts w:eastAsia="Calibri" w:cs="Times New Roman"/>
                <w:color w:val="000000"/>
                <w:sz w:val="24"/>
                <w:szCs w:val="24"/>
              </w:rPr>
              <w:t>.H05</w:t>
            </w:r>
          </w:p>
        </w:tc>
        <w:tc>
          <w:tcPr>
            <w:tcW w:w="1701" w:type="dxa"/>
          </w:tcPr>
          <w:p w14:paraId="5EB51CD4" w14:textId="77777777" w:rsidR="00D65E9E" w:rsidRPr="00D65E9E" w:rsidRDefault="00D65E9E" w:rsidP="00D65E9E">
            <w:pPr>
              <w:tabs>
                <w:tab w:val="left" w:pos="720"/>
                <w:tab w:val="left" w:pos="1440"/>
                <w:tab w:val="left" w:pos="2160"/>
                <w:tab w:val="left" w:pos="2880"/>
                <w:tab w:val="left" w:pos="3600"/>
                <w:tab w:val="left" w:pos="4320"/>
                <w:tab w:val="left" w:pos="5040"/>
                <w:tab w:val="left" w:pos="5760"/>
                <w:tab w:val="left" w:pos="6480"/>
                <w:tab w:val="left" w:pos="7200"/>
                <w:tab w:val="left" w:pos="8275"/>
              </w:tabs>
              <w:rPr>
                <w:sz w:val="24"/>
                <w:szCs w:val="24"/>
              </w:rPr>
            </w:pPr>
            <w:r w:rsidRPr="00D65E9E">
              <w:rPr>
                <w:rFonts w:ascii="TimesNewRomanPS-BoldMT" w:hAnsi="TimesNewRomanPS-BoldMT"/>
                <w:bCs/>
                <w:color w:val="000000"/>
                <w:sz w:val="24"/>
                <w:szCs w:val="24"/>
              </w:rPr>
              <w:t xml:space="preserve">Thủ tục kiểm tra chuyên ngành văn hóa phẩm không nhằm mục đích </w:t>
            </w:r>
            <w:r w:rsidRPr="00D65E9E">
              <w:rPr>
                <w:rFonts w:ascii="TimesNewRomanPS-BoldMT" w:hAnsi="TimesNewRomanPS-BoldMT"/>
                <w:bCs/>
                <w:color w:val="000000"/>
                <w:sz w:val="24"/>
                <w:szCs w:val="24"/>
              </w:rPr>
              <w:lastRenderedPageBreak/>
              <w:t>kinh doanh trước khi xuất khẩu</w:t>
            </w:r>
            <w:r w:rsidRPr="00D65E9E">
              <w:rPr>
                <w:sz w:val="24"/>
                <w:szCs w:val="24"/>
              </w:rPr>
              <w:t xml:space="preserve"> </w:t>
            </w:r>
          </w:p>
          <w:p w14:paraId="651FCD2D" w14:textId="77777777" w:rsidR="00D65E9E" w:rsidRPr="00D65E9E" w:rsidRDefault="00D65E9E" w:rsidP="00D65E9E">
            <w:pPr>
              <w:tabs>
                <w:tab w:val="left" w:pos="720"/>
                <w:tab w:val="left" w:pos="1440"/>
                <w:tab w:val="left" w:pos="2160"/>
                <w:tab w:val="left" w:pos="2880"/>
                <w:tab w:val="left" w:pos="3600"/>
                <w:tab w:val="left" w:pos="4320"/>
                <w:tab w:val="left" w:pos="5040"/>
                <w:tab w:val="left" w:pos="5760"/>
                <w:tab w:val="left" w:pos="6480"/>
                <w:tab w:val="left" w:pos="7200"/>
                <w:tab w:val="left" w:pos="8275"/>
              </w:tabs>
              <w:rPr>
                <w:rFonts w:eastAsia="Calibri" w:cs="Times New Roman"/>
                <w:color w:val="000000"/>
                <w:sz w:val="24"/>
                <w:szCs w:val="24"/>
              </w:rPr>
            </w:pPr>
          </w:p>
          <w:p w14:paraId="207514AF" w14:textId="77777777" w:rsidR="00D65E9E" w:rsidRPr="00FD76AB" w:rsidRDefault="00D65E9E" w:rsidP="00D65E9E">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eastAsia="Calibri" w:cs="Times New Roman"/>
                <w:color w:val="000000"/>
                <w:sz w:val="24"/>
                <w:szCs w:val="24"/>
              </w:rPr>
            </w:pPr>
          </w:p>
        </w:tc>
        <w:tc>
          <w:tcPr>
            <w:tcW w:w="2041" w:type="dxa"/>
          </w:tcPr>
          <w:p w14:paraId="46A752EB" w14:textId="2F575714" w:rsidR="00DC787A" w:rsidRPr="0089395D" w:rsidRDefault="00D65E9E" w:rsidP="00DC787A">
            <w:pPr>
              <w:spacing w:before="100" w:after="100" w:line="240" w:lineRule="auto"/>
              <w:rPr>
                <w:rFonts w:cs="Times New Roman"/>
                <w:color w:val="000000"/>
                <w:sz w:val="24"/>
                <w:szCs w:val="24"/>
              </w:rPr>
            </w:pPr>
            <w:r w:rsidRPr="0089395D">
              <w:rPr>
                <w:rFonts w:cs="Times New Roman"/>
                <w:color w:val="000000"/>
                <w:sz w:val="24"/>
                <w:szCs w:val="24"/>
              </w:rPr>
              <w:lastRenderedPageBreak/>
              <w:t xml:space="preserve">- Nộp trực tiếp </w:t>
            </w:r>
          </w:p>
          <w:p w14:paraId="1C24D6F1" w14:textId="2A73CEC1" w:rsidR="00D65E9E" w:rsidRPr="0089395D" w:rsidRDefault="00D65E9E" w:rsidP="00D65E9E">
            <w:pPr>
              <w:spacing w:before="100" w:after="100" w:line="240" w:lineRule="auto"/>
              <w:rPr>
                <w:rFonts w:cs="Times New Roman"/>
                <w:color w:val="000000"/>
                <w:sz w:val="24"/>
                <w:szCs w:val="24"/>
              </w:rPr>
            </w:pPr>
          </w:p>
        </w:tc>
        <w:tc>
          <w:tcPr>
            <w:tcW w:w="3629" w:type="dxa"/>
          </w:tcPr>
          <w:p w14:paraId="4C569FA9" w14:textId="77777777" w:rsidR="00D65E9E" w:rsidRPr="0089395D" w:rsidRDefault="00D65E9E" w:rsidP="00D65E9E">
            <w:pPr>
              <w:spacing w:line="240" w:lineRule="auto"/>
              <w:rPr>
                <w:rFonts w:eastAsiaTheme="majorEastAsia" w:cs="Times New Roman"/>
                <w:b/>
                <w:bCs/>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Nơi tiếp nhận và trả kết quả:</w:t>
            </w:r>
          </w:p>
          <w:p w14:paraId="3237F481" w14:textId="77777777" w:rsidR="00D65E9E" w:rsidRPr="0089395D" w:rsidRDefault="00D65E9E" w:rsidP="00D65E9E">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Trung tâm Phục vụ hành chính công tỉnh Bắc Ninh – địa chỉ: Tầng 1 và tầng 2 (giữa 2 toà nhà A,B) Khu liên cơ quan, Quảng trường </w:t>
            </w:r>
            <w:r w:rsidRPr="0089395D">
              <w:rPr>
                <w:rFonts w:eastAsiaTheme="majorEastAsia" w:cs="Times New Roman"/>
                <w:iCs/>
                <w:color w:val="000000"/>
                <w:sz w:val="24"/>
                <w:szCs w:val="24"/>
              </w:rPr>
              <w:lastRenderedPageBreak/>
              <w:t>3/2, phường Bắc Giang, tỉnh Bắc Ninh</w:t>
            </w:r>
          </w:p>
          <w:p w14:paraId="1265A855" w14:textId="77777777" w:rsidR="00D65E9E" w:rsidRPr="0089395D" w:rsidRDefault="00D65E9E" w:rsidP="00D65E9E">
            <w:pPr>
              <w:spacing w:before="120" w:line="240" w:lineRule="auto"/>
              <w:rPr>
                <w:rFonts w:cs="Times New Roman"/>
                <w:color w:val="000000" w:themeColor="text1"/>
                <w:sz w:val="24"/>
                <w:szCs w:val="24"/>
              </w:rPr>
            </w:pPr>
            <w:r w:rsidRPr="0089395D">
              <w:rPr>
                <w:rFonts w:cs="Times New Roman"/>
                <w:color w:val="000000" w:themeColor="text1"/>
                <w:sz w:val="24"/>
                <w:szCs w:val="24"/>
              </w:rPr>
              <w:t xml:space="preserve">- </w:t>
            </w:r>
            <w:r w:rsidRPr="0089395D">
              <w:rPr>
                <w:rFonts w:cs="Times New Roman"/>
                <w:b/>
                <w:bCs/>
                <w:color w:val="000000" w:themeColor="text1"/>
                <w:sz w:val="24"/>
                <w:szCs w:val="24"/>
              </w:rPr>
              <w:t>Cơ quan thực hiện</w:t>
            </w:r>
            <w:r w:rsidRPr="0089395D">
              <w:rPr>
                <w:rFonts w:cs="Times New Roman"/>
                <w:color w:val="000000" w:themeColor="text1"/>
                <w:sz w:val="24"/>
                <w:szCs w:val="24"/>
              </w:rPr>
              <w:t xml:space="preserve">: Sở Văn hóa, Thể thao và Du lịch. </w:t>
            </w:r>
          </w:p>
          <w:p w14:paraId="60F787B7" w14:textId="77777777" w:rsidR="00D65E9E" w:rsidRPr="0089395D" w:rsidRDefault="00D65E9E" w:rsidP="00D65E9E">
            <w:pPr>
              <w:spacing w:line="240" w:lineRule="auto"/>
              <w:rPr>
                <w:rFonts w:eastAsiaTheme="majorEastAsia" w:cs="Times New Roman"/>
                <w:iCs/>
                <w:color w:val="000000"/>
                <w:sz w:val="24"/>
                <w:szCs w:val="24"/>
              </w:rPr>
            </w:pPr>
            <w:r w:rsidRPr="0089395D">
              <w:rPr>
                <w:rFonts w:cs="Times New Roman"/>
                <w:color w:val="000000" w:themeColor="text1"/>
                <w:sz w:val="24"/>
                <w:szCs w:val="24"/>
              </w:rPr>
              <w:t xml:space="preserve">- </w:t>
            </w:r>
            <w:r w:rsidRPr="0089395D">
              <w:rPr>
                <w:rFonts w:cs="Times New Roman"/>
                <w:b/>
                <w:bCs/>
                <w:color w:val="000000" w:themeColor="text1"/>
                <w:sz w:val="24"/>
                <w:szCs w:val="24"/>
              </w:rPr>
              <w:t>Cơ quan có thẩm quyền quyết định</w:t>
            </w:r>
            <w:r w:rsidRPr="0089395D">
              <w:rPr>
                <w:rFonts w:cs="Times New Roman"/>
                <w:color w:val="000000" w:themeColor="text1"/>
                <w:sz w:val="24"/>
                <w:szCs w:val="24"/>
              </w:rPr>
              <w:t>:</w:t>
            </w:r>
            <w:r>
              <w:rPr>
                <w:rFonts w:cs="Times New Roman"/>
                <w:color w:val="000000" w:themeColor="text1"/>
                <w:sz w:val="24"/>
                <w:szCs w:val="24"/>
              </w:rPr>
              <w:t xml:space="preserve"> Sở Văn hoá, Thể thao và Du lịch</w:t>
            </w:r>
            <w:r w:rsidRPr="0089395D">
              <w:rPr>
                <w:rFonts w:cs="Times New Roman"/>
                <w:color w:val="000000" w:themeColor="text1"/>
                <w:sz w:val="24"/>
                <w:szCs w:val="24"/>
              </w:rPr>
              <w:t xml:space="preserve"> </w:t>
            </w:r>
          </w:p>
        </w:tc>
        <w:tc>
          <w:tcPr>
            <w:tcW w:w="1220" w:type="dxa"/>
          </w:tcPr>
          <w:p w14:paraId="131E5239" w14:textId="305F306E" w:rsidR="00D65E9E" w:rsidRPr="0089395D" w:rsidRDefault="00C732F2" w:rsidP="00D65E9E">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eastAsia="Calibri" w:cs="Times New Roman"/>
                <w:color w:val="000000"/>
                <w:sz w:val="24"/>
                <w:szCs w:val="24"/>
              </w:rPr>
            </w:pPr>
            <w:r w:rsidRPr="00081781">
              <w:rPr>
                <w:rFonts w:cs="Times New Roman"/>
                <w:sz w:val="24"/>
                <w:szCs w:val="24"/>
              </w:rPr>
              <w:lastRenderedPageBreak/>
              <w:t>12  ngày, kể từ ngày nhận đầy đủ hồ sơ hợp lệ</w:t>
            </w:r>
          </w:p>
        </w:tc>
        <w:tc>
          <w:tcPr>
            <w:tcW w:w="1898" w:type="dxa"/>
          </w:tcPr>
          <w:p w14:paraId="50AC98DF" w14:textId="4907C290" w:rsidR="00D65E9E" w:rsidRPr="0089395D" w:rsidRDefault="00C732F2" w:rsidP="00C732F2">
            <w:pPr>
              <w:spacing w:line="240" w:lineRule="auto"/>
              <w:jc w:val="center"/>
              <w:rPr>
                <w:rFonts w:cs="Times New Roman"/>
                <w:color w:val="000000"/>
                <w:sz w:val="24"/>
                <w:szCs w:val="24"/>
              </w:rPr>
            </w:pPr>
            <w:r w:rsidRPr="00C732F2">
              <w:rPr>
                <w:rFonts w:cs="Times New Roman"/>
                <w:color w:val="000000"/>
                <w:sz w:val="24"/>
                <w:szCs w:val="24"/>
              </w:rPr>
              <w:t>Không</w:t>
            </w:r>
          </w:p>
        </w:tc>
        <w:tc>
          <w:tcPr>
            <w:tcW w:w="3691" w:type="dxa"/>
          </w:tcPr>
          <w:p w14:paraId="3CA6D123" w14:textId="77777777" w:rsidR="00C732F2" w:rsidRDefault="00C732F2" w:rsidP="00D65E9E">
            <w:pPr>
              <w:spacing w:before="120" w:line="240" w:lineRule="auto"/>
              <w:rPr>
                <w:rFonts w:cs="Times New Roman"/>
                <w:spacing w:val="-4"/>
                <w:sz w:val="24"/>
                <w:szCs w:val="24"/>
              </w:rPr>
            </w:pPr>
            <w:r w:rsidRPr="00C732F2">
              <w:rPr>
                <w:rFonts w:cs="Times New Roman"/>
                <w:spacing w:val="-4"/>
                <w:sz w:val="24"/>
                <w:szCs w:val="24"/>
              </w:rPr>
              <w:t xml:space="preserve">- Nghị định 32/2012/NĐ-CP ngày 12 tháng 4 năm 2012 của Chính phủ về quản lý xuất khẩu, nhập khẩu văn hóa phẩm không nhằm mục đích kinh doanh. </w:t>
            </w:r>
          </w:p>
          <w:p w14:paraId="55FF1098" w14:textId="77777777" w:rsidR="00C732F2" w:rsidRDefault="00C732F2" w:rsidP="00D65E9E">
            <w:pPr>
              <w:spacing w:before="120" w:line="240" w:lineRule="auto"/>
              <w:rPr>
                <w:rFonts w:cs="Times New Roman"/>
                <w:spacing w:val="-4"/>
                <w:sz w:val="24"/>
                <w:szCs w:val="24"/>
              </w:rPr>
            </w:pPr>
            <w:r w:rsidRPr="00C732F2">
              <w:rPr>
                <w:rFonts w:cs="Times New Roman"/>
                <w:spacing w:val="-4"/>
                <w:sz w:val="24"/>
                <w:szCs w:val="24"/>
              </w:rPr>
              <w:lastRenderedPageBreak/>
              <w:t xml:space="preserve">- Nghị định 31/2025/NĐ-CP ngày ngày 24 tháng 02 năm 2025 của Chính phủ về việc sửa đổi, bổ sung một số điều của Nghị định 32/2012/NĐ-CP ngày 12 tháng 4 năm 2012 của Chính phủ về quản lý xuất khẩu, nhập khẩu văn hóa phẩm không nhằm mục đích kinh doanh. </w:t>
            </w:r>
          </w:p>
          <w:p w14:paraId="63E22EC5" w14:textId="66B201E1" w:rsidR="00D65E9E" w:rsidRPr="00FD76AB" w:rsidRDefault="00C732F2" w:rsidP="00D65E9E">
            <w:pPr>
              <w:spacing w:before="120" w:line="240" w:lineRule="auto"/>
              <w:rPr>
                <w:rFonts w:cs="Times New Roman"/>
                <w:spacing w:val="-4"/>
                <w:sz w:val="24"/>
                <w:szCs w:val="24"/>
              </w:rPr>
            </w:pPr>
            <w:r w:rsidRPr="00C732F2">
              <w:rPr>
                <w:rFonts w:cs="Times New Roman"/>
                <w:spacing w:val="-4"/>
                <w:sz w:val="24"/>
                <w:szCs w:val="24"/>
              </w:rPr>
              <w:t>- Nghị quyết số 18/2026/NQ-CP ngày 29/4/2026 của Chính phủ về cắt giảm, phân cấp, đơn giản hóa thủ tục hành chính, cắt giảm điều kiện đầu tư kinh doanh thuộc phạm vi quản lý của Bộ Văn hóa, Thể thao và Du lịch.</w:t>
            </w:r>
          </w:p>
        </w:tc>
      </w:tr>
      <w:tr w:rsidR="00DE4468" w:rsidRPr="0089395D" w14:paraId="44F3A135" w14:textId="77777777" w:rsidTr="00C4330F">
        <w:tc>
          <w:tcPr>
            <w:tcW w:w="568" w:type="dxa"/>
            <w:tcBorders>
              <w:top w:val="single" w:sz="4" w:space="0" w:color="000000"/>
              <w:left w:val="single" w:sz="4" w:space="0" w:color="000000"/>
              <w:bottom w:val="single" w:sz="4" w:space="0" w:color="000000"/>
              <w:right w:val="single" w:sz="4" w:space="0" w:color="000000"/>
            </w:tcBorders>
          </w:tcPr>
          <w:p w14:paraId="00C1EA74" w14:textId="77777777" w:rsidR="00DE4468" w:rsidRPr="0089395D" w:rsidRDefault="00DE4468" w:rsidP="00DE4468">
            <w:pPr>
              <w:spacing w:line="240" w:lineRule="auto"/>
              <w:jc w:val="center"/>
              <w:rPr>
                <w:rFonts w:eastAsia="Calibri" w:cs="Times New Roman"/>
                <w:color w:val="000000"/>
                <w:sz w:val="24"/>
                <w:szCs w:val="24"/>
              </w:rPr>
            </w:pPr>
            <w:r w:rsidRPr="0089395D">
              <w:rPr>
                <w:rFonts w:eastAsia="Calibri" w:cs="Times New Roman"/>
                <w:color w:val="000000"/>
                <w:sz w:val="24"/>
                <w:szCs w:val="24"/>
              </w:rPr>
              <w:lastRenderedPageBreak/>
              <w:t>2</w:t>
            </w:r>
          </w:p>
        </w:tc>
        <w:tc>
          <w:tcPr>
            <w:tcW w:w="1134" w:type="dxa"/>
            <w:tcBorders>
              <w:top w:val="single" w:sz="4" w:space="0" w:color="000000"/>
              <w:left w:val="single" w:sz="4" w:space="0" w:color="000000"/>
              <w:bottom w:val="single" w:sz="4" w:space="0" w:color="000000"/>
              <w:right w:val="single" w:sz="4" w:space="0" w:color="000000"/>
            </w:tcBorders>
          </w:tcPr>
          <w:p w14:paraId="2A4C1A51" w14:textId="04814CAB" w:rsidR="00DE4468" w:rsidRPr="0089395D" w:rsidRDefault="00DE4468" w:rsidP="00DE4468">
            <w:pPr>
              <w:spacing w:line="240" w:lineRule="auto"/>
              <w:rPr>
                <w:rFonts w:eastAsia="Calibri" w:cs="Times New Roman"/>
                <w:sz w:val="24"/>
                <w:szCs w:val="24"/>
              </w:rPr>
            </w:pPr>
            <w:r w:rsidRPr="00081781">
              <w:rPr>
                <w:rFonts w:eastAsia="Calibri" w:cs="Times New Roman"/>
                <w:color w:val="000000"/>
                <w:sz w:val="24"/>
                <w:szCs w:val="24"/>
              </w:rPr>
              <w:t>1.003784</w:t>
            </w:r>
            <w:r>
              <w:rPr>
                <w:rFonts w:eastAsia="Calibri" w:cs="Times New Roman"/>
                <w:color w:val="000000"/>
                <w:sz w:val="24"/>
                <w:szCs w:val="24"/>
              </w:rPr>
              <w:t>. H05</w:t>
            </w:r>
          </w:p>
        </w:tc>
        <w:tc>
          <w:tcPr>
            <w:tcW w:w="1701" w:type="dxa"/>
            <w:tcBorders>
              <w:top w:val="single" w:sz="4" w:space="0" w:color="000000"/>
              <w:left w:val="single" w:sz="4" w:space="0" w:color="000000"/>
              <w:bottom w:val="single" w:sz="4" w:space="0" w:color="000000"/>
              <w:right w:val="single" w:sz="4" w:space="0" w:color="000000"/>
            </w:tcBorders>
          </w:tcPr>
          <w:p w14:paraId="6FCBAD7E" w14:textId="25C591B6" w:rsidR="00DE4468" w:rsidRPr="00DE4468" w:rsidRDefault="00DE4468" w:rsidP="00DE4468">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cs="Times New Roman"/>
                <w:sz w:val="24"/>
                <w:szCs w:val="24"/>
              </w:rPr>
            </w:pPr>
            <w:r w:rsidRPr="00DE4468">
              <w:rPr>
                <w:rFonts w:ascii="TimesNewRomanPS-BoldMT" w:hAnsi="TimesNewRomanPS-BoldMT"/>
                <w:bCs/>
                <w:color w:val="000000"/>
                <w:sz w:val="24"/>
                <w:szCs w:val="24"/>
              </w:rPr>
              <w:t>Thủ tục thông báo nhập khẩu văn hóa phẩm (trừ di vật, cổ vật) không nhằm mục đích kinh doanh</w:t>
            </w:r>
            <w:r w:rsidRPr="00DE4468">
              <w:rPr>
                <w:rFonts w:cs="Times New Roman"/>
                <w:sz w:val="24"/>
                <w:szCs w:val="24"/>
              </w:rPr>
              <w:t xml:space="preserve"> </w:t>
            </w:r>
          </w:p>
        </w:tc>
        <w:tc>
          <w:tcPr>
            <w:tcW w:w="2041" w:type="dxa"/>
            <w:tcBorders>
              <w:top w:val="single" w:sz="4" w:space="0" w:color="000000"/>
              <w:left w:val="single" w:sz="4" w:space="0" w:color="000000"/>
              <w:bottom w:val="single" w:sz="4" w:space="0" w:color="000000"/>
              <w:right w:val="single" w:sz="4" w:space="0" w:color="000000"/>
            </w:tcBorders>
          </w:tcPr>
          <w:p w14:paraId="73CBA52B" w14:textId="77777777" w:rsidR="00DE4468" w:rsidRPr="0089395D" w:rsidRDefault="00DE4468" w:rsidP="00DE4468">
            <w:pPr>
              <w:spacing w:before="100" w:after="100" w:line="240" w:lineRule="auto"/>
              <w:rPr>
                <w:rFonts w:cs="Times New Roman"/>
                <w:color w:val="000000"/>
                <w:sz w:val="24"/>
                <w:szCs w:val="24"/>
              </w:rPr>
            </w:pPr>
            <w:r w:rsidRPr="0089395D">
              <w:rPr>
                <w:rFonts w:cs="Times New Roman"/>
                <w:color w:val="000000"/>
                <w:sz w:val="24"/>
                <w:szCs w:val="24"/>
              </w:rPr>
              <w:t>- Nộp trực tiếp hoặc</w:t>
            </w:r>
            <w:r>
              <w:rPr>
                <w:rFonts w:cs="Times New Roman"/>
                <w:color w:val="000000"/>
                <w:sz w:val="24"/>
                <w:szCs w:val="24"/>
              </w:rPr>
              <w:t xml:space="preserve"> </w:t>
            </w:r>
            <w:r w:rsidRPr="0089395D">
              <w:rPr>
                <w:rFonts w:cs="Times New Roman"/>
                <w:color w:val="000000"/>
                <w:sz w:val="24"/>
                <w:szCs w:val="24"/>
              </w:rPr>
              <w:t>qua dịch vụ bưu chính công ích.</w:t>
            </w:r>
          </w:p>
          <w:p w14:paraId="668C6020" w14:textId="77777777" w:rsidR="00DE4468" w:rsidRPr="0089395D" w:rsidRDefault="00DE4468" w:rsidP="00DE4468">
            <w:pPr>
              <w:spacing w:before="100" w:after="100" w:line="240" w:lineRule="auto"/>
              <w:rPr>
                <w:rFonts w:cs="Times New Roman"/>
                <w:color w:val="000000"/>
                <w:sz w:val="24"/>
                <w:szCs w:val="24"/>
              </w:rPr>
            </w:pPr>
            <w:r w:rsidRPr="0089395D">
              <w:rPr>
                <w:rFonts w:cs="Times New Roman"/>
                <w:color w:val="000000"/>
                <w:sz w:val="24"/>
                <w:szCs w:val="24"/>
              </w:rPr>
              <w:t>- Nộp hồ sơ trực tuyến tại địa chỉ :https://dichvucong.gov.vn</w:t>
            </w:r>
          </w:p>
        </w:tc>
        <w:tc>
          <w:tcPr>
            <w:tcW w:w="3629" w:type="dxa"/>
            <w:tcBorders>
              <w:top w:val="single" w:sz="4" w:space="0" w:color="000000"/>
              <w:left w:val="single" w:sz="4" w:space="0" w:color="000000"/>
              <w:bottom w:val="single" w:sz="4" w:space="0" w:color="000000"/>
              <w:right w:val="single" w:sz="4" w:space="0" w:color="000000"/>
            </w:tcBorders>
          </w:tcPr>
          <w:p w14:paraId="32508F0E" w14:textId="77777777" w:rsidR="00DE4468" w:rsidRPr="0089395D" w:rsidRDefault="00DE4468" w:rsidP="00DE4468">
            <w:pPr>
              <w:spacing w:line="240" w:lineRule="auto"/>
              <w:rPr>
                <w:rFonts w:eastAsiaTheme="majorEastAsia" w:cs="Times New Roman"/>
                <w:b/>
                <w:bCs/>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Nơi tiếp nhận và trả kết quả:</w:t>
            </w:r>
          </w:p>
          <w:p w14:paraId="578CE759" w14:textId="77777777" w:rsidR="00DE4468" w:rsidRPr="0089395D" w:rsidRDefault="00DE4468" w:rsidP="00DE4468">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53942450" w14:textId="77777777" w:rsidR="00DE4468" w:rsidRPr="0089395D" w:rsidRDefault="00DE4468" w:rsidP="00DE4468">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7541E8E0" w14:textId="77777777" w:rsidR="00DE4468" w:rsidRPr="00FD76AB" w:rsidRDefault="00DE4468" w:rsidP="00DE4468">
            <w:pPr>
              <w:spacing w:line="240" w:lineRule="auto"/>
              <w:rPr>
                <w:rFonts w:eastAsiaTheme="majorEastAsia" w:cs="Times New Roman"/>
                <w:i/>
                <w:color w:val="000000"/>
                <w:sz w:val="24"/>
                <w:szCs w:val="24"/>
              </w:rPr>
            </w:pPr>
            <w:r w:rsidRPr="0089395D">
              <w:rPr>
                <w:rFonts w:eastAsiaTheme="majorEastAsia" w:cs="Times New Roman"/>
                <w:iCs/>
                <w:color w:val="000000"/>
                <w:sz w:val="24"/>
                <w:szCs w:val="24"/>
              </w:rPr>
              <w:t>+ Trung tâm Phục vụ hành chính công cấp xã (</w:t>
            </w:r>
            <w:r w:rsidRPr="00FD76AB">
              <w:rPr>
                <w:rFonts w:eastAsiaTheme="majorEastAsia" w:cs="Times New Roman"/>
                <w:i/>
                <w:color w:val="000000"/>
                <w:sz w:val="24"/>
                <w:szCs w:val="24"/>
              </w:rPr>
              <w:t>trong trường hợp thực hiện nộp hồ sơ không phụ thuộc vào địa giới hành chính).</w:t>
            </w:r>
          </w:p>
          <w:p w14:paraId="7C8FD514" w14:textId="77777777" w:rsidR="00DE4468" w:rsidRPr="0089395D" w:rsidRDefault="00DE4468" w:rsidP="00DE4468">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thực hiện:</w:t>
            </w:r>
            <w:r w:rsidRPr="0089395D">
              <w:rPr>
                <w:rFonts w:eastAsiaTheme="majorEastAsia" w:cs="Times New Roman"/>
                <w:iCs/>
                <w:color w:val="000000"/>
                <w:sz w:val="24"/>
                <w:szCs w:val="24"/>
              </w:rPr>
              <w:t xml:space="preserve"> Sở Văn hóa, Thể thao và Du lịch. </w:t>
            </w:r>
          </w:p>
          <w:p w14:paraId="34EE5C46" w14:textId="77777777" w:rsidR="00DE4468" w:rsidRPr="0089395D" w:rsidRDefault="00DE4468" w:rsidP="00DE4468">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lastRenderedPageBreak/>
              <w:t xml:space="preserve">- </w:t>
            </w:r>
            <w:r w:rsidRPr="0089395D">
              <w:rPr>
                <w:rFonts w:eastAsiaTheme="majorEastAsia" w:cs="Times New Roman"/>
                <w:b/>
                <w:bCs/>
                <w:iCs/>
                <w:color w:val="000000"/>
                <w:sz w:val="24"/>
                <w:szCs w:val="24"/>
              </w:rPr>
              <w:t>Cơ quan có thẩm quyền quyết định:</w:t>
            </w:r>
            <w:r w:rsidRPr="0089395D">
              <w:rPr>
                <w:rFonts w:eastAsiaTheme="majorEastAsia" w:cs="Times New Roman"/>
                <w:iCs/>
                <w:color w:val="000000"/>
                <w:sz w:val="24"/>
                <w:szCs w:val="24"/>
              </w:rPr>
              <w:t xml:space="preserve"> 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3756B495" w14:textId="66BC3F01" w:rsidR="00967354" w:rsidRPr="006C688B" w:rsidRDefault="006C688B" w:rsidP="006C688B">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jc w:val="center"/>
              <w:rPr>
                <w:rFonts w:cs="Times New Roman"/>
                <w:sz w:val="24"/>
                <w:szCs w:val="24"/>
              </w:rPr>
            </w:pPr>
            <w:r w:rsidRPr="006C688B">
              <w:rPr>
                <w:rFonts w:ascii="TimesNewRomanPSMT" w:hAnsi="TimesNewRomanPSMT"/>
                <w:color w:val="000000"/>
                <w:sz w:val="24"/>
                <w:szCs w:val="24"/>
              </w:rPr>
              <w:lastRenderedPageBreak/>
              <w:t>02</w:t>
            </w:r>
            <w:r w:rsidRPr="006C688B">
              <w:rPr>
                <w:rFonts w:ascii="TimesNewRomanPSMT" w:hAnsi="TimesNewRomanPSMT"/>
                <w:color w:val="000000"/>
                <w:sz w:val="24"/>
                <w:szCs w:val="24"/>
              </w:rPr>
              <w:br/>
              <w:t>ngày làm việc nếu phát hiện</w:t>
            </w:r>
            <w:r w:rsidRPr="006C688B">
              <w:rPr>
                <w:sz w:val="24"/>
                <w:szCs w:val="24"/>
              </w:rPr>
              <w:t xml:space="preserve"> </w:t>
            </w:r>
            <w:r w:rsidRPr="006C688B">
              <w:rPr>
                <w:rFonts w:ascii="TimesNewRomanPSMT" w:hAnsi="TimesNewRomanPSMT"/>
                <w:color w:val="000000"/>
                <w:sz w:val="24"/>
                <w:szCs w:val="24"/>
              </w:rPr>
              <w:t>văn hóa phẩm cấm nhập khẩu (kể từ ngày cấp Giấy biên nhận) Sở VHTTDL ra Thông báo dừng nhập khẩu văn hóa phẩm</w:t>
            </w:r>
            <w:r w:rsidRPr="006C688B">
              <w:rPr>
                <w:sz w:val="24"/>
                <w:szCs w:val="24"/>
              </w:rPr>
              <w:t xml:space="preserve"> </w:t>
            </w:r>
            <w:r w:rsidRPr="006C688B">
              <w:rPr>
                <w:rFonts w:ascii="TimesNewRomanPSMT" w:hAnsi="TimesNewRomanPSMT"/>
                <w:color w:val="000000"/>
                <w:sz w:val="24"/>
                <w:szCs w:val="24"/>
              </w:rPr>
              <w:t xml:space="preserve">gửi cho cá nhân, tổ </w:t>
            </w:r>
            <w:r w:rsidRPr="006C688B">
              <w:rPr>
                <w:rFonts w:ascii="TimesNewRomanPSMT" w:hAnsi="TimesNewRomanPSMT"/>
                <w:color w:val="000000"/>
                <w:sz w:val="24"/>
                <w:szCs w:val="24"/>
              </w:rPr>
              <w:lastRenderedPageBreak/>
              <w:t>chức và cơ quan Hải quan</w:t>
            </w:r>
          </w:p>
        </w:tc>
        <w:tc>
          <w:tcPr>
            <w:tcW w:w="1898" w:type="dxa"/>
            <w:tcBorders>
              <w:top w:val="single" w:sz="4" w:space="0" w:color="000000"/>
              <w:left w:val="single" w:sz="4" w:space="0" w:color="000000"/>
              <w:bottom w:val="single" w:sz="4" w:space="0" w:color="000000"/>
              <w:right w:val="single" w:sz="4" w:space="0" w:color="000000"/>
            </w:tcBorders>
          </w:tcPr>
          <w:p w14:paraId="145A9917" w14:textId="7867D8D3" w:rsidR="00DE4468" w:rsidRPr="0089395D" w:rsidRDefault="00D27922" w:rsidP="00DE4468">
            <w:pPr>
              <w:spacing w:line="240" w:lineRule="auto"/>
              <w:jc w:val="center"/>
              <w:rPr>
                <w:rFonts w:cs="Times New Roman"/>
                <w:color w:val="000000"/>
                <w:sz w:val="24"/>
                <w:szCs w:val="24"/>
              </w:rPr>
            </w:pPr>
            <w:r>
              <w:rPr>
                <w:rFonts w:cs="Times New Roman"/>
                <w:color w:val="000000"/>
                <w:sz w:val="24"/>
                <w:szCs w:val="24"/>
              </w:rPr>
              <w:lastRenderedPageBreak/>
              <w:t xml:space="preserve">Không </w:t>
            </w:r>
          </w:p>
        </w:tc>
        <w:tc>
          <w:tcPr>
            <w:tcW w:w="3691" w:type="dxa"/>
            <w:tcBorders>
              <w:top w:val="single" w:sz="4" w:space="0" w:color="000000"/>
              <w:left w:val="single" w:sz="4" w:space="0" w:color="000000"/>
              <w:bottom w:val="single" w:sz="4" w:space="0" w:color="000000"/>
              <w:right w:val="single" w:sz="4" w:space="0" w:color="000000"/>
            </w:tcBorders>
          </w:tcPr>
          <w:p w14:paraId="3658C8DA" w14:textId="77777777" w:rsidR="00D27922" w:rsidRDefault="00D27922" w:rsidP="00DE4468">
            <w:pPr>
              <w:spacing w:before="120" w:line="240" w:lineRule="auto"/>
              <w:rPr>
                <w:rFonts w:cs="Times New Roman"/>
                <w:iCs/>
                <w:color w:val="000000"/>
                <w:spacing w:val="-6"/>
                <w:sz w:val="24"/>
                <w:szCs w:val="24"/>
              </w:rPr>
            </w:pPr>
            <w:r w:rsidRPr="00D27922">
              <w:rPr>
                <w:rFonts w:cs="Times New Roman"/>
                <w:iCs/>
                <w:color w:val="000000"/>
                <w:spacing w:val="-6"/>
                <w:sz w:val="24"/>
                <w:szCs w:val="24"/>
              </w:rPr>
              <w:t xml:space="preserve">- Nghị định 32/2012/NĐ-CP ngày 12 tháng 4 năm 2012 của Chính phủ về quản lý xuất khẩu, nhập khẩu văn hóa phẩm không nhằm mục đích kinh doanh. </w:t>
            </w:r>
          </w:p>
          <w:p w14:paraId="2A84B186" w14:textId="77777777" w:rsidR="00D27922" w:rsidRDefault="00D27922" w:rsidP="00DE4468">
            <w:pPr>
              <w:spacing w:before="120" w:line="240" w:lineRule="auto"/>
              <w:rPr>
                <w:rFonts w:cs="Times New Roman"/>
                <w:iCs/>
                <w:color w:val="000000"/>
                <w:spacing w:val="-6"/>
                <w:sz w:val="24"/>
                <w:szCs w:val="24"/>
              </w:rPr>
            </w:pPr>
            <w:r w:rsidRPr="00D27922">
              <w:rPr>
                <w:rFonts w:cs="Times New Roman"/>
                <w:iCs/>
                <w:color w:val="000000"/>
                <w:spacing w:val="-6"/>
                <w:sz w:val="24"/>
                <w:szCs w:val="24"/>
              </w:rPr>
              <w:t xml:space="preserve">- Nghị định 31/2025/NĐ-CP ngày ngày 24 tháng 02 năm 2025 của Chính phủ về việc sửa đổi, bổ sung một số điều của Nghị định 32/2012/NĐ-CP ngày 12 tháng 4 năm 2012 của Chính phủ về quản lý xuất khẩu, nhập khẩu văn hóa phẩm không nhằm mục đích kinh doanh. </w:t>
            </w:r>
          </w:p>
          <w:p w14:paraId="2DA59937" w14:textId="071E252C" w:rsidR="00DE4468" w:rsidRPr="00FD76AB" w:rsidRDefault="00D27922" w:rsidP="00DE4468">
            <w:pPr>
              <w:spacing w:before="120" w:line="240" w:lineRule="auto"/>
              <w:rPr>
                <w:rFonts w:cs="Times New Roman"/>
                <w:iCs/>
                <w:color w:val="000000"/>
                <w:spacing w:val="-6"/>
                <w:sz w:val="24"/>
                <w:szCs w:val="24"/>
              </w:rPr>
            </w:pPr>
            <w:r w:rsidRPr="00D27922">
              <w:rPr>
                <w:rFonts w:cs="Times New Roman"/>
                <w:iCs/>
                <w:color w:val="000000"/>
                <w:spacing w:val="-6"/>
                <w:sz w:val="24"/>
                <w:szCs w:val="24"/>
              </w:rPr>
              <w:t xml:space="preserve">- Nghị quyết số 18/2026/NQ-CP ngày 29/4/2026 của Chính phủ về cắt giảm, phân cấp, đơn giản hóa thủ tục hành chính, cắt giảm điều kiện đầu tư kinh </w:t>
            </w:r>
            <w:r w:rsidRPr="00D27922">
              <w:rPr>
                <w:rFonts w:cs="Times New Roman"/>
                <w:iCs/>
                <w:color w:val="000000"/>
                <w:spacing w:val="-6"/>
                <w:sz w:val="24"/>
                <w:szCs w:val="24"/>
              </w:rPr>
              <w:lastRenderedPageBreak/>
              <w:t>doanh thuộc phạm vi quản lý của Bộ Văn hóa, Thể thao và Du lịch.</w:t>
            </w:r>
          </w:p>
        </w:tc>
      </w:tr>
      <w:tr w:rsidR="005D62BC" w:rsidRPr="0089395D" w14:paraId="1E2A7966" w14:textId="77777777" w:rsidTr="00707AF7">
        <w:tc>
          <w:tcPr>
            <w:tcW w:w="568" w:type="dxa"/>
            <w:tcBorders>
              <w:top w:val="single" w:sz="4" w:space="0" w:color="000000"/>
              <w:left w:val="single" w:sz="4" w:space="0" w:color="000000"/>
              <w:bottom w:val="single" w:sz="4" w:space="0" w:color="000000"/>
              <w:right w:val="single" w:sz="4" w:space="0" w:color="000000"/>
            </w:tcBorders>
          </w:tcPr>
          <w:p w14:paraId="517C3A01" w14:textId="37A4C440" w:rsidR="005D62BC" w:rsidRPr="0089395D" w:rsidRDefault="005D62BC" w:rsidP="00DE4468">
            <w:pPr>
              <w:spacing w:line="240" w:lineRule="auto"/>
              <w:jc w:val="center"/>
              <w:rPr>
                <w:rFonts w:eastAsia="Calibri"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5CA2AB5" w14:textId="49ED0737" w:rsidR="005D62BC" w:rsidRPr="00191FF7" w:rsidRDefault="005D62BC" w:rsidP="00B92AC7">
            <w:pPr>
              <w:spacing w:line="240" w:lineRule="auto"/>
              <w:jc w:val="center"/>
              <w:rPr>
                <w:rFonts w:eastAsia="Calibri" w:cs="Times New Roman"/>
                <w:b/>
                <w:bCs/>
                <w:sz w:val="24"/>
                <w:szCs w:val="24"/>
              </w:rPr>
            </w:pPr>
            <w:r w:rsidRPr="00191FF7">
              <w:rPr>
                <w:rFonts w:eastAsia="Calibri" w:cs="Times New Roman"/>
                <w:b/>
                <w:bCs/>
                <w:sz w:val="24"/>
                <w:szCs w:val="24"/>
              </w:rPr>
              <w:t>II</w:t>
            </w:r>
          </w:p>
        </w:tc>
        <w:tc>
          <w:tcPr>
            <w:tcW w:w="14180" w:type="dxa"/>
            <w:gridSpan w:val="6"/>
            <w:tcBorders>
              <w:top w:val="single" w:sz="4" w:space="0" w:color="000000"/>
              <w:left w:val="single" w:sz="4" w:space="0" w:color="000000"/>
              <w:bottom w:val="single" w:sz="4" w:space="0" w:color="000000"/>
              <w:right w:val="single" w:sz="4" w:space="0" w:color="000000"/>
            </w:tcBorders>
          </w:tcPr>
          <w:p w14:paraId="27DE81E8" w14:textId="7FFB9512" w:rsidR="005D62BC" w:rsidRPr="00191FF7" w:rsidRDefault="00191FF7" w:rsidP="00DE4468">
            <w:pPr>
              <w:spacing w:line="240" w:lineRule="auto"/>
              <w:rPr>
                <w:rFonts w:cs="Times New Roman"/>
                <w:b/>
                <w:bCs/>
                <w:iCs/>
                <w:color w:val="000000"/>
                <w:spacing w:val="-6"/>
                <w:sz w:val="24"/>
                <w:szCs w:val="24"/>
              </w:rPr>
            </w:pPr>
            <w:r w:rsidRPr="00191FF7">
              <w:rPr>
                <w:rFonts w:cs="Times New Roman"/>
                <w:b/>
                <w:bCs/>
                <w:iCs/>
                <w:color w:val="000000"/>
                <w:spacing w:val="-6"/>
                <w:sz w:val="24"/>
                <w:szCs w:val="24"/>
              </w:rPr>
              <w:t>LĨNH VỰC MỸ THUẬT, NHIẾP ẢNH VÀ TRIỂN LÃM</w:t>
            </w:r>
          </w:p>
        </w:tc>
      </w:tr>
      <w:tr w:rsidR="00191FF7" w:rsidRPr="0089395D" w14:paraId="3A32BEC9" w14:textId="77777777" w:rsidTr="00C4330F">
        <w:tc>
          <w:tcPr>
            <w:tcW w:w="568" w:type="dxa"/>
            <w:tcBorders>
              <w:top w:val="single" w:sz="4" w:space="0" w:color="000000"/>
              <w:left w:val="single" w:sz="4" w:space="0" w:color="000000"/>
              <w:bottom w:val="single" w:sz="4" w:space="0" w:color="000000"/>
              <w:right w:val="single" w:sz="4" w:space="0" w:color="000000"/>
            </w:tcBorders>
          </w:tcPr>
          <w:p w14:paraId="5E8008E8" w14:textId="432CAFB2" w:rsidR="00191FF7" w:rsidRPr="0089395D" w:rsidRDefault="00B92AC7" w:rsidP="00191FF7">
            <w:pPr>
              <w:spacing w:line="240" w:lineRule="auto"/>
              <w:jc w:val="center"/>
              <w:rPr>
                <w:rFonts w:eastAsia="Calibri" w:cs="Times New Roman"/>
                <w:color w:val="000000"/>
                <w:sz w:val="24"/>
                <w:szCs w:val="24"/>
              </w:rPr>
            </w:pPr>
            <w:r>
              <w:rPr>
                <w:rFonts w:eastAsia="Calibri" w:cs="Times New Roman"/>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413B1A61" w14:textId="2324D6F8" w:rsidR="00191FF7" w:rsidRPr="00D4784D" w:rsidRDefault="00191FF7" w:rsidP="00191FF7">
            <w:pPr>
              <w:spacing w:after="0" w:line="240" w:lineRule="auto"/>
              <w:rPr>
                <w:sz w:val="24"/>
                <w:szCs w:val="24"/>
              </w:rPr>
            </w:pPr>
            <w:r w:rsidRPr="00D4784D">
              <w:rPr>
                <w:rStyle w:val="fontstyle01"/>
                <w:sz w:val="24"/>
                <w:szCs w:val="24"/>
              </w:rPr>
              <w:t>1.001738</w:t>
            </w:r>
            <w:r>
              <w:rPr>
                <w:rStyle w:val="fontstyle01"/>
                <w:sz w:val="24"/>
                <w:szCs w:val="24"/>
              </w:rPr>
              <w:t>. H05</w:t>
            </w:r>
          </w:p>
          <w:p w14:paraId="70E297BA" w14:textId="77777777" w:rsidR="00191FF7" w:rsidRPr="0089395D" w:rsidRDefault="00191FF7" w:rsidP="00191FF7">
            <w:pPr>
              <w:spacing w:line="240" w:lineRule="auto"/>
              <w:rPr>
                <w:rFonts w:eastAsia="Calibri"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36FD7ED" w14:textId="77777777" w:rsidR="00191FF7" w:rsidRPr="00D4784D" w:rsidRDefault="00191FF7" w:rsidP="00191FF7">
            <w:pPr>
              <w:spacing w:after="0" w:line="240" w:lineRule="auto"/>
              <w:rPr>
                <w:sz w:val="24"/>
                <w:szCs w:val="24"/>
              </w:rPr>
            </w:pPr>
            <w:r w:rsidRPr="00D4784D">
              <w:rPr>
                <w:rStyle w:val="fontstyle01"/>
                <w:sz w:val="24"/>
                <w:szCs w:val="24"/>
              </w:rPr>
              <w:t>Thủ tục cấp</w:t>
            </w:r>
            <w:r w:rsidRPr="00D4784D">
              <w:rPr>
                <w:rFonts w:ascii="TimesNewRomanPSMT" w:hAnsi="TimesNewRomanPSMT"/>
                <w:color w:val="000000"/>
                <w:sz w:val="24"/>
                <w:szCs w:val="24"/>
              </w:rPr>
              <w:br/>
            </w:r>
            <w:r w:rsidRPr="00D4784D">
              <w:rPr>
                <w:rStyle w:val="fontstyle01"/>
                <w:sz w:val="24"/>
                <w:szCs w:val="24"/>
              </w:rPr>
              <w:t>giấy phép tổ</w:t>
            </w:r>
            <w:r w:rsidRPr="00D4784D">
              <w:rPr>
                <w:rFonts w:ascii="TimesNewRomanPSMT" w:hAnsi="TimesNewRomanPSMT"/>
                <w:color w:val="000000"/>
                <w:sz w:val="24"/>
                <w:szCs w:val="24"/>
              </w:rPr>
              <w:br/>
            </w:r>
            <w:r w:rsidRPr="00D4784D">
              <w:rPr>
                <w:rStyle w:val="fontstyle01"/>
                <w:sz w:val="24"/>
                <w:szCs w:val="24"/>
              </w:rPr>
              <w:t>chức trại sáng</w:t>
            </w:r>
            <w:r w:rsidRPr="00D4784D">
              <w:rPr>
                <w:rFonts w:ascii="TimesNewRomanPSMT" w:hAnsi="TimesNewRomanPSMT"/>
                <w:color w:val="000000"/>
                <w:sz w:val="24"/>
                <w:szCs w:val="24"/>
              </w:rPr>
              <w:br/>
            </w:r>
            <w:r w:rsidRPr="00D4784D">
              <w:rPr>
                <w:rStyle w:val="fontstyle01"/>
                <w:sz w:val="24"/>
                <w:szCs w:val="24"/>
              </w:rPr>
              <w:t>tác điêu khắc</w:t>
            </w:r>
          </w:p>
          <w:p w14:paraId="3FE3A68B" w14:textId="77777777" w:rsidR="00191FF7" w:rsidRPr="0089395D" w:rsidRDefault="00191FF7" w:rsidP="00191FF7">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cs="Times New Roman"/>
                <w:sz w:val="24"/>
                <w:szCs w:val="24"/>
              </w:rPr>
            </w:pPr>
          </w:p>
        </w:tc>
        <w:tc>
          <w:tcPr>
            <w:tcW w:w="2041" w:type="dxa"/>
            <w:tcBorders>
              <w:top w:val="single" w:sz="4" w:space="0" w:color="000000"/>
              <w:left w:val="single" w:sz="4" w:space="0" w:color="000000"/>
              <w:bottom w:val="single" w:sz="4" w:space="0" w:color="000000"/>
              <w:right w:val="single" w:sz="4" w:space="0" w:color="000000"/>
            </w:tcBorders>
          </w:tcPr>
          <w:p w14:paraId="34E23981" w14:textId="77777777" w:rsidR="00191FF7" w:rsidRPr="0089395D" w:rsidRDefault="00191FF7" w:rsidP="00191FF7">
            <w:pPr>
              <w:spacing w:before="100" w:after="100" w:line="240" w:lineRule="auto"/>
              <w:rPr>
                <w:rFonts w:cs="Times New Roman"/>
                <w:color w:val="000000"/>
                <w:sz w:val="24"/>
                <w:szCs w:val="24"/>
              </w:rPr>
            </w:pPr>
            <w:r w:rsidRPr="0089395D">
              <w:rPr>
                <w:rFonts w:cs="Times New Roman"/>
                <w:color w:val="000000"/>
                <w:sz w:val="24"/>
                <w:szCs w:val="24"/>
              </w:rPr>
              <w:t>- Nộp trực tiếp hoặc</w:t>
            </w:r>
            <w:r>
              <w:rPr>
                <w:rFonts w:cs="Times New Roman"/>
                <w:color w:val="000000"/>
                <w:sz w:val="24"/>
                <w:szCs w:val="24"/>
              </w:rPr>
              <w:t xml:space="preserve"> </w:t>
            </w:r>
            <w:r w:rsidRPr="0089395D">
              <w:rPr>
                <w:rFonts w:cs="Times New Roman"/>
                <w:color w:val="000000"/>
                <w:sz w:val="24"/>
                <w:szCs w:val="24"/>
              </w:rPr>
              <w:t>qua dịch vụ bưu chính công ích.</w:t>
            </w:r>
          </w:p>
          <w:p w14:paraId="1B78F299" w14:textId="65C4D218" w:rsidR="00191FF7" w:rsidRPr="0089395D" w:rsidRDefault="00191FF7" w:rsidP="00191FF7">
            <w:pPr>
              <w:spacing w:before="100" w:after="100" w:line="240" w:lineRule="auto"/>
              <w:rPr>
                <w:rFonts w:cs="Times New Roman"/>
                <w:color w:val="000000"/>
                <w:sz w:val="24"/>
                <w:szCs w:val="24"/>
              </w:rPr>
            </w:pPr>
            <w:r w:rsidRPr="0089395D">
              <w:rPr>
                <w:rFonts w:cs="Times New Roman"/>
                <w:color w:val="000000"/>
                <w:sz w:val="24"/>
                <w:szCs w:val="24"/>
              </w:rPr>
              <w:t>- Nộp hồ sơ trực tuyến tại địa chỉ :https://dichvucong.gov.vn</w:t>
            </w:r>
          </w:p>
        </w:tc>
        <w:tc>
          <w:tcPr>
            <w:tcW w:w="3629" w:type="dxa"/>
            <w:tcBorders>
              <w:top w:val="single" w:sz="4" w:space="0" w:color="000000"/>
              <w:left w:val="single" w:sz="4" w:space="0" w:color="000000"/>
              <w:bottom w:val="single" w:sz="4" w:space="0" w:color="000000"/>
              <w:right w:val="single" w:sz="4" w:space="0" w:color="000000"/>
            </w:tcBorders>
          </w:tcPr>
          <w:p w14:paraId="4ABCC074" w14:textId="77777777" w:rsidR="00191FF7" w:rsidRPr="0089395D" w:rsidRDefault="00191FF7" w:rsidP="00191FF7">
            <w:pPr>
              <w:spacing w:line="240" w:lineRule="auto"/>
              <w:rPr>
                <w:rFonts w:eastAsiaTheme="majorEastAsia" w:cs="Times New Roman"/>
                <w:b/>
                <w:bCs/>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Nơi tiếp nhận và trả kết quả:</w:t>
            </w:r>
          </w:p>
          <w:p w14:paraId="463004E5" w14:textId="77777777" w:rsidR="00191FF7" w:rsidRPr="0089395D" w:rsidRDefault="00191FF7" w:rsidP="00191FF7">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3B38AE77" w14:textId="77777777" w:rsidR="00191FF7" w:rsidRPr="0089395D" w:rsidRDefault="00191FF7" w:rsidP="00191FF7">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0889ECF1" w14:textId="77777777" w:rsidR="00191FF7" w:rsidRPr="00FD76AB" w:rsidRDefault="00191FF7" w:rsidP="00191FF7">
            <w:pPr>
              <w:spacing w:line="240" w:lineRule="auto"/>
              <w:rPr>
                <w:rFonts w:eastAsiaTheme="majorEastAsia" w:cs="Times New Roman"/>
                <w:i/>
                <w:color w:val="000000"/>
                <w:sz w:val="24"/>
                <w:szCs w:val="24"/>
              </w:rPr>
            </w:pPr>
            <w:r w:rsidRPr="0089395D">
              <w:rPr>
                <w:rFonts w:eastAsiaTheme="majorEastAsia" w:cs="Times New Roman"/>
                <w:iCs/>
                <w:color w:val="000000"/>
                <w:sz w:val="24"/>
                <w:szCs w:val="24"/>
              </w:rPr>
              <w:t>+ Trung tâm Phục vụ hành chính công cấp xã (</w:t>
            </w:r>
            <w:r w:rsidRPr="00FD76AB">
              <w:rPr>
                <w:rFonts w:eastAsiaTheme="majorEastAsia" w:cs="Times New Roman"/>
                <w:i/>
                <w:color w:val="000000"/>
                <w:sz w:val="24"/>
                <w:szCs w:val="24"/>
              </w:rPr>
              <w:t>trong trường hợp thực hiện nộp hồ sơ không phụ thuộc vào địa giới hành chính).</w:t>
            </w:r>
          </w:p>
          <w:p w14:paraId="2E5387A2" w14:textId="77777777" w:rsidR="00191FF7" w:rsidRPr="0089395D" w:rsidRDefault="00191FF7" w:rsidP="00191FF7">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thực hiện:</w:t>
            </w:r>
            <w:r w:rsidRPr="0089395D">
              <w:rPr>
                <w:rFonts w:eastAsiaTheme="majorEastAsia" w:cs="Times New Roman"/>
                <w:iCs/>
                <w:color w:val="000000"/>
                <w:sz w:val="24"/>
                <w:szCs w:val="24"/>
              </w:rPr>
              <w:t xml:space="preserve"> Sở Văn hóa, Thể thao và Du lịch. </w:t>
            </w:r>
          </w:p>
          <w:p w14:paraId="09FF91BB" w14:textId="45D0E173" w:rsidR="00191FF7" w:rsidRPr="0089395D" w:rsidRDefault="00191FF7" w:rsidP="00191FF7">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có thẩm quyền quyết định:</w:t>
            </w:r>
            <w:r w:rsidRPr="0089395D">
              <w:rPr>
                <w:rFonts w:eastAsiaTheme="majorEastAsia" w:cs="Times New Roman"/>
                <w:iCs/>
                <w:color w:val="000000"/>
                <w:sz w:val="24"/>
                <w:szCs w:val="24"/>
              </w:rPr>
              <w:t xml:space="preserve"> </w:t>
            </w:r>
            <w:r w:rsidR="00D8352A">
              <w:rPr>
                <w:rFonts w:eastAsiaTheme="majorEastAsia" w:cs="Times New Roman"/>
                <w:iCs/>
                <w:color w:val="000000"/>
                <w:sz w:val="24"/>
                <w:szCs w:val="24"/>
              </w:rPr>
              <w:t xml:space="preserve">Giám đốc </w:t>
            </w:r>
            <w:r w:rsidRPr="0089395D">
              <w:rPr>
                <w:rFonts w:eastAsiaTheme="majorEastAsia" w:cs="Times New Roman"/>
                <w:iCs/>
                <w:color w:val="000000"/>
                <w:sz w:val="24"/>
                <w:szCs w:val="24"/>
              </w:rPr>
              <w:t xml:space="preserve">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2C86649D" w14:textId="654F714E" w:rsidR="00191FF7" w:rsidRPr="0089395D" w:rsidRDefault="00191FF7" w:rsidP="00191FF7">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191FF7">
              <w:rPr>
                <w:rFonts w:cs="Times New Roman"/>
                <w:sz w:val="24"/>
                <w:szCs w:val="24"/>
              </w:rPr>
              <w:t>07 ngày làm việc, kể từ ngày nhận đủ hồ sơ hợp lệ.</w:t>
            </w:r>
          </w:p>
        </w:tc>
        <w:tc>
          <w:tcPr>
            <w:tcW w:w="1898" w:type="dxa"/>
            <w:tcBorders>
              <w:top w:val="single" w:sz="4" w:space="0" w:color="000000"/>
              <w:left w:val="single" w:sz="4" w:space="0" w:color="000000"/>
              <w:bottom w:val="single" w:sz="4" w:space="0" w:color="000000"/>
              <w:right w:val="single" w:sz="4" w:space="0" w:color="000000"/>
            </w:tcBorders>
          </w:tcPr>
          <w:p w14:paraId="3ACE9EEC" w14:textId="015FDC95" w:rsidR="00191FF7" w:rsidRPr="0089395D" w:rsidRDefault="00191FF7" w:rsidP="00191FF7">
            <w:pPr>
              <w:spacing w:line="240" w:lineRule="auto"/>
              <w:jc w:val="center"/>
              <w:rPr>
                <w:rFonts w:cs="Times New Roman"/>
                <w:color w:val="000000"/>
                <w:sz w:val="24"/>
                <w:szCs w:val="24"/>
              </w:rPr>
            </w:pPr>
            <w:r>
              <w:rPr>
                <w:rFonts w:cs="Times New Roman"/>
                <w:color w:val="000000"/>
                <w:sz w:val="24"/>
                <w:szCs w:val="24"/>
              </w:rPr>
              <w:t xml:space="preserve">Không </w:t>
            </w:r>
          </w:p>
        </w:tc>
        <w:tc>
          <w:tcPr>
            <w:tcW w:w="3691" w:type="dxa"/>
            <w:tcBorders>
              <w:top w:val="single" w:sz="4" w:space="0" w:color="000000"/>
              <w:left w:val="single" w:sz="4" w:space="0" w:color="000000"/>
              <w:bottom w:val="single" w:sz="4" w:space="0" w:color="000000"/>
              <w:right w:val="single" w:sz="4" w:space="0" w:color="000000"/>
            </w:tcBorders>
          </w:tcPr>
          <w:p w14:paraId="2B27326F" w14:textId="77777777" w:rsidR="00191FF7" w:rsidRPr="009D121C" w:rsidRDefault="00191FF7" w:rsidP="00191FF7">
            <w:pPr>
              <w:shd w:val="clear" w:color="auto" w:fill="FFFFFF"/>
              <w:spacing w:line="240" w:lineRule="auto"/>
              <w:rPr>
                <w:color w:val="000000"/>
                <w:spacing w:val="4"/>
                <w:sz w:val="24"/>
                <w:szCs w:val="24"/>
              </w:rPr>
            </w:pPr>
            <w:r w:rsidRPr="009D121C">
              <w:rPr>
                <w:spacing w:val="4"/>
                <w:sz w:val="24"/>
                <w:szCs w:val="24"/>
              </w:rPr>
              <w:t>- Nghị định số 113/2013/NĐ-CP ngày 02 tháng 10 năm 2013</w:t>
            </w:r>
            <w:r w:rsidRPr="009D121C">
              <w:rPr>
                <w:rFonts w:eastAsiaTheme="minorEastAsia"/>
                <w:spacing w:val="4"/>
                <w:sz w:val="24"/>
                <w:szCs w:val="24"/>
              </w:rPr>
              <w:t>của Chính phủ</w:t>
            </w:r>
            <w:r w:rsidRPr="009D121C">
              <w:rPr>
                <w:color w:val="000000"/>
                <w:spacing w:val="4"/>
                <w:sz w:val="24"/>
                <w:szCs w:val="24"/>
              </w:rPr>
              <w:t>về hoạt động mỹ thuật</w:t>
            </w:r>
          </w:p>
          <w:p w14:paraId="19C69468" w14:textId="0B59E049" w:rsidR="00191FF7" w:rsidRPr="00191FF7" w:rsidRDefault="00191FF7" w:rsidP="00191FF7">
            <w:pPr>
              <w:spacing w:line="240" w:lineRule="auto"/>
              <w:rPr>
                <w:rFonts w:cs="Times New Roman"/>
                <w:color w:val="000000"/>
                <w:sz w:val="24"/>
                <w:szCs w:val="24"/>
              </w:rPr>
            </w:pPr>
            <w:r w:rsidRPr="009D121C">
              <w:rPr>
                <w:rStyle w:val="fontstyle01"/>
                <w:sz w:val="24"/>
                <w:szCs w:val="24"/>
              </w:rPr>
              <w:t>-</w:t>
            </w:r>
            <w:r>
              <w:rPr>
                <w:rStyle w:val="fontstyle01"/>
                <w:sz w:val="24"/>
                <w:szCs w:val="24"/>
              </w:rPr>
              <w:t xml:space="preserve"> </w:t>
            </w:r>
            <w:r w:rsidRPr="00191FF7">
              <w:rPr>
                <w:rFonts w:cs="Times New Roman"/>
                <w:color w:val="000000"/>
                <w:sz w:val="24"/>
                <w:szCs w:val="24"/>
              </w:rPr>
              <w:t>Nghị quyết số 18/2026/NQ-CP ngày 29 tháng 4 năm 2026 của Chính phủ</w:t>
            </w:r>
            <w:r>
              <w:rPr>
                <w:rFonts w:cs="Times New Roman"/>
                <w:color w:val="000000"/>
                <w:sz w:val="24"/>
                <w:szCs w:val="24"/>
              </w:rPr>
              <w:t xml:space="preserve"> </w:t>
            </w:r>
            <w:r w:rsidRPr="00191FF7">
              <w:rPr>
                <w:rFonts w:cs="Times New Roman"/>
                <w:color w:val="000000"/>
                <w:sz w:val="24"/>
                <w:szCs w:val="24"/>
              </w:rPr>
              <w:t>về cắt giảm, phân cấp, đơn giản hoá thủ tục hành chính, cắt giảm điều kiện đầu</w:t>
            </w:r>
            <w:r>
              <w:rPr>
                <w:rFonts w:cs="Times New Roman"/>
                <w:color w:val="000000"/>
                <w:sz w:val="24"/>
                <w:szCs w:val="24"/>
              </w:rPr>
              <w:t xml:space="preserve"> </w:t>
            </w:r>
            <w:r w:rsidRPr="00191FF7">
              <w:rPr>
                <w:rFonts w:cs="Times New Roman"/>
                <w:color w:val="000000"/>
                <w:sz w:val="24"/>
                <w:szCs w:val="24"/>
              </w:rPr>
              <w:t>tư kinh doanh thuộc phạm vi quản lý của Bộ Văn hoá, Thể thao và Du lịch.</w:t>
            </w:r>
          </w:p>
          <w:p w14:paraId="72382994" w14:textId="6713EBA9" w:rsidR="00191FF7" w:rsidRPr="00191FF7" w:rsidRDefault="00191FF7" w:rsidP="00191FF7">
            <w:pPr>
              <w:spacing w:line="240" w:lineRule="auto"/>
              <w:rPr>
                <w:sz w:val="24"/>
                <w:szCs w:val="24"/>
              </w:rPr>
            </w:pPr>
            <w:r w:rsidRPr="000566CC">
              <w:rPr>
                <w:i/>
                <w:iCs/>
                <w:sz w:val="24"/>
                <w:szCs w:val="24"/>
              </w:rPr>
              <w:t xml:space="preserve">- </w:t>
            </w:r>
            <w:r w:rsidRPr="00191FF7">
              <w:rPr>
                <w:sz w:val="24"/>
                <w:szCs w:val="24"/>
              </w:rPr>
              <w:t>Quyết định sô 413/QĐ-UBND ngày 10/3/2026 của UBND tỉnh</w:t>
            </w:r>
            <w:r w:rsidR="00D8352A">
              <w:rPr>
                <w:sz w:val="24"/>
                <w:szCs w:val="24"/>
              </w:rPr>
              <w:t xml:space="preserve"> v</w:t>
            </w:r>
            <w:r w:rsidR="00D8352A" w:rsidRPr="00D8352A">
              <w:rPr>
                <w:sz w:val="24"/>
                <w:szCs w:val="24"/>
              </w:rPr>
              <w:t>ề việc ủy quyền thực hiện một số nội dung nhiệm vụ, quyền hạn của Ủy ban nhân dân (UBND) tỉnh trong công tác quản lý nhà nước thuộc lĩnh vực văn hoá trên địa bàn tỉnh Bắc Ninh</w:t>
            </w:r>
          </w:p>
          <w:p w14:paraId="6F9FFDC3" w14:textId="77777777" w:rsidR="00191FF7" w:rsidRPr="00191FF7" w:rsidRDefault="00191FF7" w:rsidP="00191FF7">
            <w:pPr>
              <w:spacing w:line="240" w:lineRule="auto"/>
              <w:rPr>
                <w:sz w:val="24"/>
                <w:szCs w:val="24"/>
              </w:rPr>
            </w:pPr>
          </w:p>
          <w:p w14:paraId="23B38CF1" w14:textId="77777777" w:rsidR="00191FF7" w:rsidRPr="0089395D" w:rsidRDefault="00191FF7" w:rsidP="00191FF7">
            <w:pPr>
              <w:spacing w:line="240" w:lineRule="auto"/>
              <w:rPr>
                <w:rFonts w:cs="Times New Roman"/>
                <w:iCs/>
                <w:color w:val="000000"/>
                <w:spacing w:val="-6"/>
                <w:sz w:val="24"/>
                <w:szCs w:val="24"/>
              </w:rPr>
            </w:pPr>
          </w:p>
        </w:tc>
      </w:tr>
      <w:tr w:rsidR="00B92AC7" w:rsidRPr="0089395D" w14:paraId="69319DF7" w14:textId="77777777" w:rsidTr="00707AF7">
        <w:tc>
          <w:tcPr>
            <w:tcW w:w="568" w:type="dxa"/>
            <w:tcBorders>
              <w:top w:val="single" w:sz="4" w:space="0" w:color="000000"/>
              <w:left w:val="single" w:sz="4" w:space="0" w:color="000000"/>
              <w:bottom w:val="single" w:sz="4" w:space="0" w:color="000000"/>
              <w:right w:val="single" w:sz="4" w:space="0" w:color="000000"/>
            </w:tcBorders>
          </w:tcPr>
          <w:p w14:paraId="6A502816" w14:textId="77777777" w:rsidR="00B92AC7" w:rsidRDefault="00B92AC7" w:rsidP="00191FF7">
            <w:pPr>
              <w:spacing w:line="240" w:lineRule="auto"/>
              <w:jc w:val="center"/>
              <w:rPr>
                <w:rFonts w:eastAsia="Calibri"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01ED0D3" w14:textId="0ADFF564" w:rsidR="00B92AC7" w:rsidRPr="00B92AC7" w:rsidRDefault="00B92AC7" w:rsidP="00B92AC7">
            <w:pPr>
              <w:spacing w:after="0" w:line="240" w:lineRule="auto"/>
              <w:jc w:val="center"/>
              <w:rPr>
                <w:rStyle w:val="fontstyle01"/>
                <w:b/>
                <w:bCs/>
                <w:sz w:val="24"/>
                <w:szCs w:val="24"/>
              </w:rPr>
            </w:pPr>
            <w:r w:rsidRPr="00B92AC7">
              <w:rPr>
                <w:rStyle w:val="fontstyle01"/>
                <w:b/>
                <w:bCs/>
                <w:sz w:val="24"/>
                <w:szCs w:val="24"/>
              </w:rPr>
              <w:t>III</w:t>
            </w:r>
          </w:p>
        </w:tc>
        <w:tc>
          <w:tcPr>
            <w:tcW w:w="14180" w:type="dxa"/>
            <w:gridSpan w:val="6"/>
            <w:tcBorders>
              <w:top w:val="single" w:sz="4" w:space="0" w:color="000000"/>
              <w:left w:val="single" w:sz="4" w:space="0" w:color="000000"/>
              <w:bottom w:val="single" w:sz="4" w:space="0" w:color="000000"/>
              <w:right w:val="single" w:sz="4" w:space="0" w:color="000000"/>
            </w:tcBorders>
          </w:tcPr>
          <w:p w14:paraId="4E929A2D" w14:textId="00DF3189" w:rsidR="00B92AC7" w:rsidRPr="00B92AC7" w:rsidRDefault="00B92AC7" w:rsidP="00191FF7">
            <w:pPr>
              <w:shd w:val="clear" w:color="auto" w:fill="FFFFFF"/>
              <w:spacing w:line="240" w:lineRule="auto"/>
              <w:rPr>
                <w:b/>
                <w:bCs/>
                <w:spacing w:val="4"/>
                <w:sz w:val="24"/>
                <w:szCs w:val="24"/>
              </w:rPr>
            </w:pPr>
            <w:r w:rsidRPr="00B92AC7">
              <w:rPr>
                <w:b/>
                <w:bCs/>
                <w:spacing w:val="4"/>
                <w:sz w:val="24"/>
                <w:szCs w:val="24"/>
              </w:rPr>
              <w:t>LĨNH VỰC NGHỆ THUẬT BIỂU DIỄN</w:t>
            </w:r>
          </w:p>
        </w:tc>
      </w:tr>
      <w:tr w:rsidR="00191FF7" w:rsidRPr="0089395D" w14:paraId="28F455B6" w14:textId="77777777" w:rsidTr="00C4330F">
        <w:tc>
          <w:tcPr>
            <w:tcW w:w="568" w:type="dxa"/>
            <w:tcBorders>
              <w:top w:val="single" w:sz="4" w:space="0" w:color="000000"/>
              <w:left w:val="single" w:sz="4" w:space="0" w:color="000000"/>
              <w:bottom w:val="single" w:sz="4" w:space="0" w:color="000000"/>
              <w:right w:val="single" w:sz="4" w:space="0" w:color="000000"/>
            </w:tcBorders>
          </w:tcPr>
          <w:p w14:paraId="47CDF890" w14:textId="3AD318B1" w:rsidR="00191FF7" w:rsidRPr="0089395D" w:rsidRDefault="00B92AC7" w:rsidP="00191FF7">
            <w:pPr>
              <w:spacing w:line="240" w:lineRule="auto"/>
              <w:jc w:val="center"/>
              <w:rPr>
                <w:rFonts w:eastAsia="Calibri" w:cs="Times New Roman"/>
                <w:color w:val="000000"/>
                <w:sz w:val="24"/>
                <w:szCs w:val="24"/>
              </w:rPr>
            </w:pPr>
            <w:r>
              <w:rPr>
                <w:rFonts w:eastAsia="Calibri" w:cs="Times New Roman"/>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43C59A75" w14:textId="7B91A203" w:rsidR="00191FF7" w:rsidRPr="0089395D" w:rsidRDefault="003A50E9" w:rsidP="00191FF7">
            <w:pPr>
              <w:spacing w:line="240" w:lineRule="auto"/>
              <w:rPr>
                <w:rFonts w:eastAsia="Calibri" w:cs="Times New Roman"/>
                <w:sz w:val="24"/>
                <w:szCs w:val="24"/>
              </w:rPr>
            </w:pPr>
            <w:r w:rsidRPr="003A50E9">
              <w:rPr>
                <w:rFonts w:eastAsia="Calibri" w:cs="Times New Roman"/>
                <w:sz w:val="24"/>
                <w:szCs w:val="24"/>
              </w:rPr>
              <w:t>1.009397</w:t>
            </w:r>
            <w:r>
              <w:rPr>
                <w:rFonts w:eastAsia="Calibri" w:cs="Times New Roman"/>
                <w:sz w:val="24"/>
                <w:szCs w:val="24"/>
              </w:rPr>
              <w:t>. H05</w:t>
            </w:r>
          </w:p>
        </w:tc>
        <w:tc>
          <w:tcPr>
            <w:tcW w:w="1701" w:type="dxa"/>
            <w:tcBorders>
              <w:top w:val="single" w:sz="4" w:space="0" w:color="000000"/>
              <w:left w:val="single" w:sz="4" w:space="0" w:color="000000"/>
              <w:bottom w:val="single" w:sz="4" w:space="0" w:color="000000"/>
              <w:right w:val="single" w:sz="4" w:space="0" w:color="000000"/>
            </w:tcBorders>
          </w:tcPr>
          <w:p w14:paraId="0EC354CC" w14:textId="1B247EA7" w:rsidR="00191FF7" w:rsidRPr="0089395D" w:rsidRDefault="003A50E9" w:rsidP="00191FF7">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cs="Times New Roman"/>
                <w:sz w:val="24"/>
                <w:szCs w:val="24"/>
              </w:rPr>
            </w:pPr>
            <w:r w:rsidRPr="003A50E9">
              <w:rPr>
                <w:rFonts w:cs="Times New Roman"/>
                <w:sz w:val="24"/>
                <w:szCs w:val="24"/>
              </w:rPr>
              <w:t>Thủ tục tổ chức biểu diễn nghệ thuật</w:t>
            </w:r>
          </w:p>
        </w:tc>
        <w:tc>
          <w:tcPr>
            <w:tcW w:w="2041" w:type="dxa"/>
            <w:tcBorders>
              <w:top w:val="single" w:sz="4" w:space="0" w:color="000000"/>
              <w:left w:val="single" w:sz="4" w:space="0" w:color="000000"/>
              <w:bottom w:val="single" w:sz="4" w:space="0" w:color="000000"/>
              <w:right w:val="single" w:sz="4" w:space="0" w:color="000000"/>
            </w:tcBorders>
          </w:tcPr>
          <w:p w14:paraId="6FC14DF2" w14:textId="77777777" w:rsidR="00191FF7" w:rsidRPr="0089395D" w:rsidRDefault="00191FF7" w:rsidP="00191FF7">
            <w:pPr>
              <w:spacing w:before="100" w:after="100" w:line="240" w:lineRule="auto"/>
              <w:rPr>
                <w:rFonts w:cs="Times New Roman"/>
                <w:color w:val="000000"/>
                <w:sz w:val="24"/>
                <w:szCs w:val="24"/>
              </w:rPr>
            </w:pPr>
            <w:r w:rsidRPr="0089395D">
              <w:rPr>
                <w:rFonts w:cs="Times New Roman"/>
                <w:color w:val="000000"/>
                <w:sz w:val="24"/>
                <w:szCs w:val="24"/>
              </w:rPr>
              <w:t>- Nộp trực tiếp hoặc</w:t>
            </w:r>
            <w:r>
              <w:rPr>
                <w:rFonts w:cs="Times New Roman"/>
                <w:color w:val="000000"/>
                <w:sz w:val="24"/>
                <w:szCs w:val="24"/>
              </w:rPr>
              <w:t xml:space="preserve"> </w:t>
            </w:r>
            <w:r w:rsidRPr="0089395D">
              <w:rPr>
                <w:rFonts w:cs="Times New Roman"/>
                <w:color w:val="000000"/>
                <w:sz w:val="24"/>
                <w:szCs w:val="24"/>
              </w:rPr>
              <w:t>qua dịch vụ bưu chính công ích.</w:t>
            </w:r>
          </w:p>
          <w:p w14:paraId="7698C4DD" w14:textId="65D83B17" w:rsidR="00191FF7" w:rsidRPr="0089395D" w:rsidRDefault="00191FF7" w:rsidP="00191FF7">
            <w:pPr>
              <w:spacing w:before="100" w:after="100" w:line="240" w:lineRule="auto"/>
              <w:rPr>
                <w:rFonts w:cs="Times New Roman"/>
                <w:color w:val="000000"/>
                <w:sz w:val="24"/>
                <w:szCs w:val="24"/>
              </w:rPr>
            </w:pPr>
            <w:r w:rsidRPr="0089395D">
              <w:rPr>
                <w:rFonts w:cs="Times New Roman"/>
                <w:color w:val="000000"/>
                <w:sz w:val="24"/>
                <w:szCs w:val="24"/>
              </w:rPr>
              <w:lastRenderedPageBreak/>
              <w:t>- Nộp hồ sơ trực tuyến tại địa chỉ :https://dichvucong.gov.vn</w:t>
            </w:r>
          </w:p>
        </w:tc>
        <w:tc>
          <w:tcPr>
            <w:tcW w:w="3629" w:type="dxa"/>
            <w:tcBorders>
              <w:top w:val="single" w:sz="4" w:space="0" w:color="000000"/>
              <w:left w:val="single" w:sz="4" w:space="0" w:color="000000"/>
              <w:bottom w:val="single" w:sz="4" w:space="0" w:color="000000"/>
              <w:right w:val="single" w:sz="4" w:space="0" w:color="000000"/>
            </w:tcBorders>
          </w:tcPr>
          <w:p w14:paraId="335FDD10" w14:textId="77777777" w:rsidR="00191FF7" w:rsidRPr="0089395D" w:rsidRDefault="00191FF7" w:rsidP="00191FF7">
            <w:pPr>
              <w:spacing w:line="240" w:lineRule="auto"/>
              <w:rPr>
                <w:rFonts w:eastAsiaTheme="majorEastAsia" w:cs="Times New Roman"/>
                <w:b/>
                <w:bCs/>
                <w:iCs/>
                <w:color w:val="000000"/>
                <w:sz w:val="24"/>
                <w:szCs w:val="24"/>
              </w:rPr>
            </w:pPr>
            <w:r w:rsidRPr="0089395D">
              <w:rPr>
                <w:rFonts w:eastAsiaTheme="majorEastAsia" w:cs="Times New Roman"/>
                <w:iCs/>
                <w:color w:val="000000"/>
                <w:sz w:val="24"/>
                <w:szCs w:val="24"/>
              </w:rPr>
              <w:lastRenderedPageBreak/>
              <w:t xml:space="preserve">- </w:t>
            </w:r>
            <w:r w:rsidRPr="0089395D">
              <w:rPr>
                <w:rFonts w:eastAsiaTheme="majorEastAsia" w:cs="Times New Roman"/>
                <w:b/>
                <w:bCs/>
                <w:iCs/>
                <w:color w:val="000000"/>
                <w:sz w:val="24"/>
                <w:szCs w:val="24"/>
              </w:rPr>
              <w:t>Nơi tiếp nhận và trả kết quả:</w:t>
            </w:r>
          </w:p>
          <w:p w14:paraId="7FB08461" w14:textId="77777777" w:rsidR="00191FF7" w:rsidRPr="0089395D" w:rsidRDefault="00191FF7" w:rsidP="00191FF7">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Trung tâm Phục vụ hành chính công tỉnh Bắc Ninh – địa chỉ: Tầng 1 và tầng 2 (giữa 2 toà nhà A,B) Khu liên cơ quan, Quảng trường </w:t>
            </w:r>
            <w:r w:rsidRPr="0089395D">
              <w:rPr>
                <w:rFonts w:eastAsiaTheme="majorEastAsia" w:cs="Times New Roman"/>
                <w:iCs/>
                <w:color w:val="000000"/>
                <w:sz w:val="24"/>
                <w:szCs w:val="24"/>
              </w:rPr>
              <w:lastRenderedPageBreak/>
              <w:t>3/2, phường Bắc Giang, tỉnh Bắc Ninh</w:t>
            </w:r>
          </w:p>
          <w:p w14:paraId="31D367B6" w14:textId="77777777" w:rsidR="00191FF7" w:rsidRPr="0089395D" w:rsidRDefault="00191FF7" w:rsidP="00191FF7">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163E8F4E" w14:textId="77777777" w:rsidR="00191FF7" w:rsidRPr="00FD76AB" w:rsidRDefault="00191FF7" w:rsidP="00191FF7">
            <w:pPr>
              <w:spacing w:line="240" w:lineRule="auto"/>
              <w:rPr>
                <w:rFonts w:eastAsiaTheme="majorEastAsia" w:cs="Times New Roman"/>
                <w:i/>
                <w:color w:val="000000"/>
                <w:sz w:val="24"/>
                <w:szCs w:val="24"/>
              </w:rPr>
            </w:pPr>
            <w:r w:rsidRPr="0089395D">
              <w:rPr>
                <w:rFonts w:eastAsiaTheme="majorEastAsia" w:cs="Times New Roman"/>
                <w:iCs/>
                <w:color w:val="000000"/>
                <w:sz w:val="24"/>
                <w:szCs w:val="24"/>
              </w:rPr>
              <w:t>+ Trung tâm Phục vụ hành chính công cấp xã (</w:t>
            </w:r>
            <w:r w:rsidRPr="00FD76AB">
              <w:rPr>
                <w:rFonts w:eastAsiaTheme="majorEastAsia" w:cs="Times New Roman"/>
                <w:i/>
                <w:color w:val="000000"/>
                <w:sz w:val="24"/>
                <w:szCs w:val="24"/>
              </w:rPr>
              <w:t>trong trường hợp thực hiện nộp hồ sơ không phụ thuộc vào địa giới hành chính).</w:t>
            </w:r>
          </w:p>
          <w:p w14:paraId="790C632C" w14:textId="77777777" w:rsidR="00191FF7" w:rsidRPr="0089395D" w:rsidRDefault="00191FF7" w:rsidP="00191FF7">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thực hiện:</w:t>
            </w:r>
            <w:r w:rsidRPr="0089395D">
              <w:rPr>
                <w:rFonts w:eastAsiaTheme="majorEastAsia" w:cs="Times New Roman"/>
                <w:iCs/>
                <w:color w:val="000000"/>
                <w:sz w:val="24"/>
                <w:szCs w:val="24"/>
              </w:rPr>
              <w:t xml:space="preserve"> Sở Văn hóa, Thể thao và Du lịch. </w:t>
            </w:r>
          </w:p>
          <w:p w14:paraId="5DC5394F" w14:textId="2BCB91A0" w:rsidR="00191FF7" w:rsidRPr="0089395D" w:rsidRDefault="00191FF7" w:rsidP="00191FF7">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có thẩm quyền quyết định:</w:t>
            </w:r>
            <w:r w:rsidRPr="0089395D">
              <w:rPr>
                <w:rFonts w:eastAsiaTheme="majorEastAsia" w:cs="Times New Roman"/>
                <w:iCs/>
                <w:color w:val="000000"/>
                <w:sz w:val="24"/>
                <w:szCs w:val="24"/>
              </w:rPr>
              <w:t xml:space="preserve"> </w:t>
            </w:r>
            <w:r w:rsidR="00EC209B">
              <w:rPr>
                <w:rFonts w:eastAsiaTheme="majorEastAsia" w:cs="Times New Roman"/>
                <w:iCs/>
                <w:color w:val="000000"/>
                <w:sz w:val="24"/>
                <w:szCs w:val="24"/>
              </w:rPr>
              <w:t xml:space="preserve">Giám đốc </w:t>
            </w:r>
            <w:r w:rsidRPr="0089395D">
              <w:rPr>
                <w:rFonts w:eastAsiaTheme="majorEastAsia" w:cs="Times New Roman"/>
                <w:iCs/>
                <w:color w:val="000000"/>
                <w:sz w:val="24"/>
                <w:szCs w:val="24"/>
              </w:rPr>
              <w:t xml:space="preserve">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7234829C" w14:textId="5A830BBA" w:rsidR="00191FF7" w:rsidRPr="0089395D" w:rsidRDefault="00707AF7" w:rsidP="00191FF7">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707AF7">
              <w:rPr>
                <w:rFonts w:cs="Times New Roman"/>
                <w:sz w:val="24"/>
                <w:szCs w:val="24"/>
              </w:rPr>
              <w:lastRenderedPageBreak/>
              <w:t xml:space="preserve">05 ngày làm việc kể từ ngày nhận đủ </w:t>
            </w:r>
            <w:r w:rsidRPr="00707AF7">
              <w:rPr>
                <w:rFonts w:cs="Times New Roman"/>
                <w:sz w:val="24"/>
                <w:szCs w:val="24"/>
              </w:rPr>
              <w:lastRenderedPageBreak/>
              <w:t>hồ sơ hợp lệ.</w:t>
            </w:r>
          </w:p>
        </w:tc>
        <w:tc>
          <w:tcPr>
            <w:tcW w:w="1898" w:type="dxa"/>
            <w:tcBorders>
              <w:top w:val="single" w:sz="4" w:space="0" w:color="000000"/>
              <w:left w:val="single" w:sz="4" w:space="0" w:color="000000"/>
              <w:bottom w:val="single" w:sz="4" w:space="0" w:color="000000"/>
              <w:right w:val="single" w:sz="4" w:space="0" w:color="000000"/>
            </w:tcBorders>
          </w:tcPr>
          <w:p w14:paraId="12B39615" w14:textId="77777777" w:rsidR="00707AF7" w:rsidRPr="00D354BA" w:rsidRDefault="00707AF7" w:rsidP="00707AF7">
            <w:pPr>
              <w:spacing w:before="120" w:line="240" w:lineRule="auto"/>
              <w:rPr>
                <w:rFonts w:cs="Times New Roman"/>
                <w:bCs/>
                <w:sz w:val="24"/>
                <w:szCs w:val="24"/>
              </w:rPr>
            </w:pPr>
            <w:r w:rsidRPr="00D354BA">
              <w:rPr>
                <w:rFonts w:cs="Times New Roman"/>
                <w:bCs/>
                <w:sz w:val="24"/>
                <w:szCs w:val="24"/>
              </w:rPr>
              <w:lastRenderedPageBreak/>
              <w:t>Độ dài thời gian</w:t>
            </w:r>
            <w:r w:rsidRPr="00D354BA">
              <w:rPr>
                <w:rFonts w:cs="Times New Roman"/>
                <w:b/>
                <w:bCs/>
                <w:sz w:val="24"/>
                <w:szCs w:val="24"/>
              </w:rPr>
              <w:t xml:space="preserve"> </w:t>
            </w:r>
            <w:r w:rsidRPr="00D354BA">
              <w:rPr>
                <w:rFonts w:cs="Times New Roman"/>
                <w:bCs/>
                <w:sz w:val="24"/>
                <w:szCs w:val="24"/>
              </w:rPr>
              <w:t xml:space="preserve">của một chương trình (vở diễn) </w:t>
            </w:r>
            <w:r w:rsidRPr="00D354BA">
              <w:rPr>
                <w:rFonts w:cs="Times New Roman"/>
                <w:bCs/>
                <w:sz w:val="24"/>
                <w:szCs w:val="24"/>
              </w:rPr>
              <w:lastRenderedPageBreak/>
              <w:t>biểu diễn nghệ thuật</w:t>
            </w:r>
          </w:p>
          <w:p w14:paraId="0E914CEB" w14:textId="77777777" w:rsidR="00707AF7" w:rsidRPr="00D354BA" w:rsidRDefault="00707AF7" w:rsidP="00707AF7">
            <w:pPr>
              <w:spacing w:before="120" w:line="240" w:lineRule="auto"/>
              <w:rPr>
                <w:rFonts w:cs="Times New Roman"/>
                <w:sz w:val="24"/>
                <w:szCs w:val="24"/>
              </w:rPr>
            </w:pPr>
            <w:r w:rsidRPr="00D354BA">
              <w:rPr>
                <w:rFonts w:cs="Times New Roman"/>
                <w:sz w:val="24"/>
                <w:szCs w:val="24"/>
              </w:rPr>
              <w:t>- Đến dưới 50 phút:</w:t>
            </w:r>
            <w:r>
              <w:rPr>
                <w:rFonts w:cs="Times New Roman"/>
                <w:sz w:val="24"/>
                <w:szCs w:val="24"/>
              </w:rPr>
              <w:t xml:space="preserve"> </w:t>
            </w:r>
            <w:r w:rsidRPr="00D354BA">
              <w:rPr>
                <w:rFonts w:cs="Times New Roman"/>
                <w:sz w:val="24"/>
                <w:szCs w:val="24"/>
              </w:rPr>
              <w:t>1.000.000đ</w:t>
            </w:r>
          </w:p>
          <w:p w14:paraId="77408A11" w14:textId="3D48DD4D" w:rsidR="00707AF7" w:rsidRPr="00D354BA" w:rsidRDefault="00707AF7" w:rsidP="00707AF7">
            <w:pPr>
              <w:spacing w:before="120" w:line="240" w:lineRule="auto"/>
              <w:rPr>
                <w:rFonts w:cs="Times New Roman"/>
                <w:sz w:val="24"/>
                <w:szCs w:val="24"/>
              </w:rPr>
            </w:pPr>
            <w:r w:rsidRPr="00D354BA">
              <w:rPr>
                <w:rFonts w:cs="Times New Roman"/>
                <w:color w:val="000000"/>
                <w:sz w:val="24"/>
                <w:szCs w:val="24"/>
              </w:rPr>
              <w:t>-</w:t>
            </w:r>
            <w:r w:rsidRPr="00D354BA">
              <w:rPr>
                <w:rFonts w:cs="Times New Roman"/>
                <w:sz w:val="24"/>
                <w:szCs w:val="24"/>
              </w:rPr>
              <w:t>Từ 50 đến dưới 100</w:t>
            </w:r>
            <w:r>
              <w:rPr>
                <w:rFonts w:cs="Times New Roman"/>
                <w:sz w:val="24"/>
                <w:szCs w:val="24"/>
              </w:rPr>
              <w:t xml:space="preserve"> </w:t>
            </w:r>
            <w:r w:rsidRPr="00D354BA">
              <w:rPr>
                <w:rFonts w:cs="Times New Roman"/>
                <w:sz w:val="24"/>
                <w:szCs w:val="24"/>
              </w:rPr>
              <w:t>phút:1.400.000đ</w:t>
            </w:r>
          </w:p>
          <w:p w14:paraId="01FD9EF2" w14:textId="77777777" w:rsidR="00707AF7" w:rsidRPr="00D354BA" w:rsidRDefault="00707AF7" w:rsidP="00707AF7">
            <w:pPr>
              <w:spacing w:before="120" w:line="240" w:lineRule="auto"/>
              <w:rPr>
                <w:rFonts w:cs="Times New Roman"/>
                <w:sz w:val="24"/>
                <w:szCs w:val="24"/>
              </w:rPr>
            </w:pPr>
            <w:r w:rsidRPr="00D354BA">
              <w:rPr>
                <w:rFonts w:cs="Times New Roman"/>
                <w:color w:val="000000"/>
                <w:sz w:val="24"/>
                <w:szCs w:val="24"/>
              </w:rPr>
              <w:t xml:space="preserve">- </w:t>
            </w:r>
            <w:r w:rsidRPr="00D354BA">
              <w:rPr>
                <w:rFonts w:cs="Times New Roman"/>
                <w:sz w:val="24"/>
                <w:szCs w:val="24"/>
              </w:rPr>
              <w:t>Từ 100 đến dưới 150 phút: 2.000.000đ</w:t>
            </w:r>
          </w:p>
          <w:p w14:paraId="79C76B9F" w14:textId="77777777" w:rsidR="00707AF7" w:rsidRPr="00D354BA" w:rsidRDefault="00707AF7" w:rsidP="00707AF7">
            <w:pPr>
              <w:spacing w:before="120" w:line="240" w:lineRule="auto"/>
              <w:rPr>
                <w:rFonts w:cs="Times New Roman"/>
                <w:sz w:val="24"/>
                <w:szCs w:val="24"/>
              </w:rPr>
            </w:pPr>
            <w:r w:rsidRPr="00D354BA">
              <w:rPr>
                <w:rFonts w:cs="Times New Roman"/>
                <w:color w:val="000000"/>
                <w:sz w:val="24"/>
                <w:szCs w:val="24"/>
              </w:rPr>
              <w:t xml:space="preserve">- </w:t>
            </w:r>
            <w:r w:rsidRPr="00D354BA">
              <w:rPr>
                <w:rFonts w:cs="Times New Roman"/>
                <w:sz w:val="24"/>
                <w:szCs w:val="24"/>
              </w:rPr>
              <w:t>Từ 150 đến dưới 200 phút: 2.340.000 đ</w:t>
            </w:r>
          </w:p>
          <w:p w14:paraId="17567237" w14:textId="788C56CA" w:rsidR="00191FF7" w:rsidRDefault="00707AF7" w:rsidP="00707AF7">
            <w:pPr>
              <w:spacing w:line="240" w:lineRule="auto"/>
              <w:rPr>
                <w:rFonts w:cs="Times New Roman"/>
                <w:sz w:val="24"/>
                <w:szCs w:val="24"/>
              </w:rPr>
            </w:pPr>
            <w:r w:rsidRPr="00D354BA">
              <w:rPr>
                <w:rFonts w:cs="Times New Roman"/>
                <w:color w:val="000000"/>
                <w:sz w:val="24"/>
                <w:szCs w:val="24"/>
              </w:rPr>
              <w:t xml:space="preserve">- </w:t>
            </w:r>
            <w:r w:rsidRPr="00D354BA">
              <w:rPr>
                <w:rFonts w:cs="Times New Roman"/>
                <w:sz w:val="24"/>
                <w:szCs w:val="24"/>
              </w:rPr>
              <w:t>Từ 200 phút trở lên: 3.500.000</w:t>
            </w:r>
            <w:r>
              <w:rPr>
                <w:rFonts w:cs="Times New Roman"/>
                <w:sz w:val="24"/>
                <w:szCs w:val="24"/>
              </w:rPr>
              <w:t>đ</w:t>
            </w:r>
          </w:p>
          <w:p w14:paraId="52CF5757" w14:textId="60B1779F" w:rsidR="00707AF7" w:rsidRDefault="00707AF7" w:rsidP="00707AF7">
            <w:pPr>
              <w:spacing w:line="240" w:lineRule="auto"/>
              <w:rPr>
                <w:rFonts w:cs="Times New Roman"/>
                <w:sz w:val="24"/>
                <w:szCs w:val="24"/>
              </w:rPr>
            </w:pPr>
            <w:r>
              <w:rPr>
                <w:rFonts w:cs="Times New Roman"/>
                <w:sz w:val="24"/>
                <w:szCs w:val="24"/>
              </w:rPr>
              <w:t xml:space="preserve">- </w:t>
            </w:r>
            <w:r w:rsidRPr="00707AF7">
              <w:rPr>
                <w:rFonts w:cs="Times New Roman"/>
                <w:sz w:val="24"/>
                <w:szCs w:val="24"/>
              </w:rPr>
              <w:t xml:space="preserve">Miễn phí thẩm định chương trình nghệ thuật biểu diễn đối với chương trình phục vụ nhiệm vụ chính trị, đối ngoại cấp quốc gia theo quy định tại Thông tư số 153/2025/TT-BTC, bao gồm: các hoạt động biểu diễn nghệ thuật nhân kỷ niệm ngày thiết lập quan hệ ngoại </w:t>
            </w:r>
            <w:r w:rsidRPr="00707AF7">
              <w:rPr>
                <w:rFonts w:cs="Times New Roman"/>
                <w:sz w:val="24"/>
                <w:szCs w:val="24"/>
              </w:rPr>
              <w:lastRenderedPageBreak/>
              <w:t>giao với các nước, kỷ niệm ngày quốc khánh các nước tại Việt Nam; tổ chức nhân chuyến thăm của lãnh đạo cấp cao các nước đến Việt Nam; kỷ niệm ngày sinh nhật của một số lãnh tụ các nước tại Việt Nam hoặc nhân kỷ niệm sự kiện đặc biệt của nước ngoài được tổ chức tại Việt Nam.</w:t>
            </w:r>
          </w:p>
          <w:p w14:paraId="63837EA0" w14:textId="7278BE6D" w:rsidR="00707AF7" w:rsidRPr="0089395D" w:rsidRDefault="00707AF7" w:rsidP="00707AF7">
            <w:pPr>
              <w:spacing w:line="240" w:lineRule="auto"/>
              <w:jc w:val="center"/>
              <w:rPr>
                <w:rFonts w:cs="Times New Roman"/>
                <w:color w:val="000000"/>
                <w:sz w:val="24"/>
                <w:szCs w:val="24"/>
              </w:rPr>
            </w:pPr>
          </w:p>
        </w:tc>
        <w:tc>
          <w:tcPr>
            <w:tcW w:w="3691" w:type="dxa"/>
            <w:tcBorders>
              <w:top w:val="single" w:sz="4" w:space="0" w:color="000000"/>
              <w:left w:val="single" w:sz="4" w:space="0" w:color="000000"/>
              <w:bottom w:val="single" w:sz="4" w:space="0" w:color="000000"/>
              <w:right w:val="single" w:sz="4" w:space="0" w:color="000000"/>
            </w:tcBorders>
          </w:tcPr>
          <w:p w14:paraId="32F733BD" w14:textId="77777777" w:rsidR="00707AF7" w:rsidRDefault="00707AF7" w:rsidP="00191FF7">
            <w:pPr>
              <w:spacing w:line="240" w:lineRule="auto"/>
              <w:rPr>
                <w:rFonts w:cs="Times New Roman"/>
                <w:iCs/>
                <w:color w:val="000000"/>
                <w:spacing w:val="-6"/>
                <w:sz w:val="24"/>
                <w:szCs w:val="24"/>
              </w:rPr>
            </w:pPr>
            <w:r w:rsidRPr="00707AF7">
              <w:rPr>
                <w:rFonts w:cs="Times New Roman"/>
                <w:iCs/>
                <w:color w:val="000000"/>
                <w:spacing w:val="-6"/>
                <w:sz w:val="24"/>
                <w:szCs w:val="24"/>
              </w:rPr>
              <w:lastRenderedPageBreak/>
              <w:t xml:space="preserve">- Nghị định số 144/2020/NĐ-CP ngày 14 tháng 12 năm 2020 của Chính phủ quy định về hoạt động nghệ thuật biểu diễn. </w:t>
            </w:r>
          </w:p>
          <w:p w14:paraId="276C4666" w14:textId="77777777" w:rsidR="00707AF7" w:rsidRDefault="00707AF7" w:rsidP="00191FF7">
            <w:pPr>
              <w:spacing w:line="240" w:lineRule="auto"/>
              <w:rPr>
                <w:rFonts w:cs="Times New Roman"/>
                <w:iCs/>
                <w:color w:val="000000"/>
                <w:spacing w:val="-6"/>
                <w:sz w:val="24"/>
                <w:szCs w:val="24"/>
              </w:rPr>
            </w:pPr>
            <w:r w:rsidRPr="00707AF7">
              <w:rPr>
                <w:rFonts w:cs="Times New Roman"/>
                <w:iCs/>
                <w:color w:val="000000"/>
                <w:spacing w:val="-6"/>
                <w:sz w:val="24"/>
                <w:szCs w:val="24"/>
              </w:rPr>
              <w:lastRenderedPageBreak/>
              <w:t xml:space="preserve">- Thông tư số 153/2025/TT-BTC ngày 31 tháng 12 năm 2025 của Bộ trưởng Bộ Tài chính quy định mức thu, chế độ thu, nộp một số khoản phí, lệ phí thuộc lĩnh vực văn hóa, thể thao, du lịch. </w:t>
            </w:r>
          </w:p>
          <w:p w14:paraId="3B5E9E51" w14:textId="77777777" w:rsidR="00707AF7" w:rsidRDefault="00707AF7" w:rsidP="00191FF7">
            <w:pPr>
              <w:spacing w:line="240" w:lineRule="auto"/>
              <w:rPr>
                <w:rFonts w:cs="Times New Roman"/>
                <w:iCs/>
                <w:color w:val="000000"/>
                <w:spacing w:val="-6"/>
                <w:sz w:val="24"/>
                <w:szCs w:val="24"/>
              </w:rPr>
            </w:pPr>
            <w:r w:rsidRPr="00707AF7">
              <w:rPr>
                <w:rFonts w:cs="Times New Roman"/>
                <w:iCs/>
                <w:color w:val="000000"/>
                <w:spacing w:val="-6"/>
                <w:sz w:val="24"/>
                <w:szCs w:val="24"/>
              </w:rPr>
              <w:t xml:space="preserve">- Nghị định số 116/2026/NĐ-CP ngày 02/4/2026 của Chính phủ sửa đổi, bổ sung một số điều của các Nghị định có quy định thủ tục hành chính liên quan đến hoạt động sản xuất, kinh doanh thuộc phạm vi quản lý của Bộ Văn hóa, Thể thao và Du lịch. </w:t>
            </w:r>
          </w:p>
          <w:p w14:paraId="032773B0" w14:textId="77777777" w:rsidR="00191FF7" w:rsidRDefault="00707AF7" w:rsidP="00191FF7">
            <w:pPr>
              <w:spacing w:line="240" w:lineRule="auto"/>
              <w:rPr>
                <w:rFonts w:cs="Times New Roman"/>
                <w:iCs/>
                <w:color w:val="000000"/>
                <w:spacing w:val="-6"/>
                <w:sz w:val="24"/>
                <w:szCs w:val="24"/>
              </w:rPr>
            </w:pPr>
            <w:r w:rsidRPr="00707AF7">
              <w:rPr>
                <w:rFonts w:cs="Times New Roman"/>
                <w:iCs/>
                <w:color w:val="000000"/>
                <w:spacing w:val="-6"/>
                <w:sz w:val="24"/>
                <w:szCs w:val="24"/>
              </w:rPr>
              <w:t>- Nghị quyết số 18/2026/NQ-CP ngày 29/4/2026 của Chính phủ về cắt giảm, phân cấp, đơn giản hóa thủ tục hành chính, cắt giảm điều kiện đầu tư kinh doanh thuộc phạm vi quản lý của Bộ Văn hóa, Thể thao và Du lịch.</w:t>
            </w:r>
          </w:p>
          <w:p w14:paraId="469DA5F4" w14:textId="7266D073" w:rsidR="00707AF7" w:rsidRPr="0089395D" w:rsidRDefault="00707AF7" w:rsidP="00191FF7">
            <w:pPr>
              <w:spacing w:line="240" w:lineRule="auto"/>
              <w:rPr>
                <w:rFonts w:cs="Times New Roman"/>
                <w:iCs/>
                <w:color w:val="000000"/>
                <w:spacing w:val="-6"/>
                <w:sz w:val="24"/>
                <w:szCs w:val="24"/>
              </w:rPr>
            </w:pPr>
            <w:r w:rsidRPr="00D4018C">
              <w:rPr>
                <w:sz w:val="24"/>
                <w:szCs w:val="24"/>
                <w:lang w:val="nl-NL"/>
              </w:rPr>
              <w:t xml:space="preserve">- Quyết định số 413/QĐ-UBND ngày 10/3/2026 của UBND tỉnh về việc </w:t>
            </w:r>
            <w:r w:rsidRPr="00D4018C">
              <w:rPr>
                <w:rFonts w:cs="Times New Roman"/>
                <w:bCs/>
                <w:sz w:val="24"/>
                <w:szCs w:val="24"/>
                <w:lang w:val="nl-NL"/>
              </w:rPr>
              <w:t>Về việc ủy quyền thực hiện một số nội dung nhiệm vụ, quyền hạn</w:t>
            </w:r>
            <w:r w:rsidRPr="00D4018C">
              <w:rPr>
                <w:bCs/>
                <w:sz w:val="24"/>
                <w:szCs w:val="24"/>
                <w:lang w:val="nl-NL"/>
              </w:rPr>
              <w:t xml:space="preserve"> </w:t>
            </w:r>
            <w:r w:rsidRPr="00D4018C">
              <w:rPr>
                <w:rFonts w:cs="Times New Roman"/>
                <w:bCs/>
                <w:sz w:val="24"/>
                <w:szCs w:val="24"/>
                <w:lang w:val="nl-NL"/>
              </w:rPr>
              <w:t>của Ủy ban nhân dân (UBND) tỉnh trong công tác quản lý nhà nước</w:t>
            </w:r>
            <w:r w:rsidRPr="00D4018C">
              <w:rPr>
                <w:bCs/>
                <w:sz w:val="24"/>
                <w:szCs w:val="24"/>
                <w:lang w:val="nl-NL"/>
              </w:rPr>
              <w:t xml:space="preserve"> </w:t>
            </w:r>
            <w:r w:rsidRPr="00D4018C">
              <w:rPr>
                <w:rFonts w:cs="Times New Roman"/>
                <w:bCs/>
                <w:sz w:val="24"/>
                <w:szCs w:val="24"/>
                <w:lang w:val="nl-NL"/>
              </w:rPr>
              <w:t>thuộc lĩnh vực văn hoá trên địa bàn tỉnh Bắc Ninh</w:t>
            </w:r>
            <w:r w:rsidRPr="00D4018C">
              <w:rPr>
                <w:sz w:val="24"/>
                <w:szCs w:val="24"/>
                <w:lang w:val="nl-NL"/>
              </w:rPr>
              <w:t xml:space="preserve">   </w:t>
            </w:r>
          </w:p>
        </w:tc>
      </w:tr>
      <w:tr w:rsidR="00C4330F" w:rsidRPr="0089395D" w14:paraId="682C8747" w14:textId="77777777" w:rsidTr="00C4330F">
        <w:tc>
          <w:tcPr>
            <w:tcW w:w="568" w:type="dxa"/>
            <w:tcBorders>
              <w:top w:val="single" w:sz="4" w:space="0" w:color="000000"/>
              <w:left w:val="single" w:sz="4" w:space="0" w:color="000000"/>
              <w:bottom w:val="single" w:sz="4" w:space="0" w:color="000000"/>
              <w:right w:val="single" w:sz="4" w:space="0" w:color="000000"/>
            </w:tcBorders>
          </w:tcPr>
          <w:p w14:paraId="4088F950" w14:textId="540EAC95" w:rsidR="00C4330F" w:rsidRPr="0089395D" w:rsidRDefault="00C4330F" w:rsidP="00C4330F">
            <w:pPr>
              <w:spacing w:line="240" w:lineRule="auto"/>
              <w:jc w:val="center"/>
              <w:rPr>
                <w:rFonts w:eastAsia="Calibri" w:cs="Times New Roman"/>
                <w:color w:val="000000"/>
                <w:sz w:val="24"/>
                <w:szCs w:val="24"/>
              </w:rPr>
            </w:pPr>
            <w:r>
              <w:rPr>
                <w:rFonts w:eastAsia="Calibri" w:cs="Times New Roman"/>
                <w:color w:val="000000"/>
                <w:sz w:val="24"/>
                <w:szCs w:val="24"/>
              </w:rPr>
              <w:lastRenderedPageBreak/>
              <w:t>2</w:t>
            </w:r>
          </w:p>
        </w:tc>
        <w:tc>
          <w:tcPr>
            <w:tcW w:w="1134" w:type="dxa"/>
            <w:tcBorders>
              <w:top w:val="single" w:sz="4" w:space="0" w:color="000000"/>
              <w:left w:val="single" w:sz="4" w:space="0" w:color="000000"/>
              <w:bottom w:val="single" w:sz="4" w:space="0" w:color="000000"/>
              <w:right w:val="single" w:sz="4" w:space="0" w:color="000000"/>
            </w:tcBorders>
          </w:tcPr>
          <w:p w14:paraId="61D155DE" w14:textId="265DA1AB" w:rsidR="00C4330F" w:rsidRPr="0089395D" w:rsidRDefault="00C4330F" w:rsidP="00C4330F">
            <w:pPr>
              <w:spacing w:line="240" w:lineRule="auto"/>
              <w:rPr>
                <w:rFonts w:eastAsia="Calibri" w:cs="Times New Roman"/>
                <w:sz w:val="24"/>
                <w:szCs w:val="24"/>
              </w:rPr>
            </w:pPr>
            <w:r w:rsidRPr="00D354BA">
              <w:rPr>
                <w:rFonts w:eastAsia="Calibri" w:cs="Times New Roman"/>
                <w:color w:val="000000"/>
                <w:sz w:val="24"/>
                <w:szCs w:val="24"/>
              </w:rPr>
              <w:t>1.009398</w:t>
            </w:r>
            <w:r>
              <w:rPr>
                <w:rFonts w:eastAsia="Calibri" w:cs="Times New Roman"/>
                <w:color w:val="000000"/>
                <w:sz w:val="24"/>
                <w:szCs w:val="24"/>
              </w:rPr>
              <w:t>.H05</w:t>
            </w:r>
          </w:p>
        </w:tc>
        <w:tc>
          <w:tcPr>
            <w:tcW w:w="1701" w:type="dxa"/>
            <w:tcBorders>
              <w:top w:val="single" w:sz="4" w:space="0" w:color="000000"/>
              <w:left w:val="single" w:sz="4" w:space="0" w:color="000000"/>
              <w:bottom w:val="single" w:sz="4" w:space="0" w:color="000000"/>
              <w:right w:val="single" w:sz="4" w:space="0" w:color="000000"/>
            </w:tcBorders>
          </w:tcPr>
          <w:p w14:paraId="36D7FD64" w14:textId="3829364D" w:rsidR="00C4330F" w:rsidRPr="0089395D" w:rsidRDefault="00C4330F" w:rsidP="00C4330F">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cs="Times New Roman"/>
                <w:sz w:val="24"/>
                <w:szCs w:val="24"/>
              </w:rPr>
            </w:pPr>
            <w:r w:rsidRPr="003E40DA">
              <w:rPr>
                <w:rFonts w:cs="Times New Roman"/>
                <w:sz w:val="24"/>
                <w:szCs w:val="24"/>
              </w:rPr>
              <w:t>Thủ tục tổ chức cuộc thi, liên hoan</w:t>
            </w:r>
          </w:p>
        </w:tc>
        <w:tc>
          <w:tcPr>
            <w:tcW w:w="2041" w:type="dxa"/>
            <w:tcBorders>
              <w:top w:val="single" w:sz="4" w:space="0" w:color="000000"/>
              <w:left w:val="single" w:sz="4" w:space="0" w:color="000000"/>
              <w:bottom w:val="single" w:sz="4" w:space="0" w:color="000000"/>
              <w:right w:val="single" w:sz="4" w:space="0" w:color="000000"/>
            </w:tcBorders>
          </w:tcPr>
          <w:p w14:paraId="1C2506A1" w14:textId="77777777" w:rsidR="00C4330F" w:rsidRPr="0089395D" w:rsidRDefault="00C4330F" w:rsidP="00C4330F">
            <w:pPr>
              <w:spacing w:before="100" w:after="100" w:line="240" w:lineRule="auto"/>
              <w:rPr>
                <w:rFonts w:cs="Times New Roman"/>
                <w:color w:val="000000"/>
                <w:sz w:val="24"/>
                <w:szCs w:val="24"/>
              </w:rPr>
            </w:pPr>
            <w:r w:rsidRPr="0089395D">
              <w:rPr>
                <w:rFonts w:cs="Times New Roman"/>
                <w:color w:val="000000"/>
                <w:sz w:val="24"/>
                <w:szCs w:val="24"/>
              </w:rPr>
              <w:t>- Nộp trực tiếp hoặc</w:t>
            </w:r>
            <w:r>
              <w:rPr>
                <w:rFonts w:cs="Times New Roman"/>
                <w:color w:val="000000"/>
                <w:sz w:val="24"/>
                <w:szCs w:val="24"/>
              </w:rPr>
              <w:t xml:space="preserve"> </w:t>
            </w:r>
            <w:r w:rsidRPr="0089395D">
              <w:rPr>
                <w:rFonts w:cs="Times New Roman"/>
                <w:color w:val="000000"/>
                <w:sz w:val="24"/>
                <w:szCs w:val="24"/>
              </w:rPr>
              <w:t>qua dịch vụ bưu chính công ích.</w:t>
            </w:r>
          </w:p>
          <w:p w14:paraId="1720B3B5" w14:textId="537BFED1" w:rsidR="00C4330F" w:rsidRPr="0089395D" w:rsidRDefault="00C4330F" w:rsidP="00C4330F">
            <w:pPr>
              <w:spacing w:before="100" w:after="100" w:line="240" w:lineRule="auto"/>
              <w:rPr>
                <w:rFonts w:cs="Times New Roman"/>
                <w:color w:val="000000"/>
                <w:sz w:val="24"/>
                <w:szCs w:val="24"/>
              </w:rPr>
            </w:pPr>
            <w:r w:rsidRPr="0089395D">
              <w:rPr>
                <w:rFonts w:cs="Times New Roman"/>
                <w:color w:val="000000"/>
                <w:sz w:val="24"/>
                <w:szCs w:val="24"/>
              </w:rPr>
              <w:t>- Nộp hồ sơ trực tuyến tại địa chỉ :https://dichvucong.gov.vn</w:t>
            </w:r>
          </w:p>
        </w:tc>
        <w:tc>
          <w:tcPr>
            <w:tcW w:w="3629" w:type="dxa"/>
            <w:tcBorders>
              <w:top w:val="single" w:sz="4" w:space="0" w:color="000000"/>
              <w:left w:val="single" w:sz="4" w:space="0" w:color="000000"/>
              <w:bottom w:val="single" w:sz="4" w:space="0" w:color="000000"/>
              <w:right w:val="single" w:sz="4" w:space="0" w:color="000000"/>
            </w:tcBorders>
          </w:tcPr>
          <w:p w14:paraId="56EB77D5" w14:textId="77777777" w:rsidR="00C4330F" w:rsidRPr="0089395D" w:rsidRDefault="00C4330F" w:rsidP="00C4330F">
            <w:pPr>
              <w:spacing w:line="240" w:lineRule="auto"/>
              <w:rPr>
                <w:rFonts w:eastAsiaTheme="majorEastAsia" w:cs="Times New Roman"/>
                <w:b/>
                <w:bCs/>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Nơi tiếp nhận và trả kết quả:</w:t>
            </w:r>
          </w:p>
          <w:p w14:paraId="22611367" w14:textId="77777777" w:rsidR="00C4330F" w:rsidRPr="0089395D" w:rsidRDefault="00C4330F" w:rsidP="00C4330F">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013214EA" w14:textId="77777777" w:rsidR="00C4330F" w:rsidRPr="0089395D" w:rsidRDefault="00C4330F" w:rsidP="00C4330F">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7958F4D9" w14:textId="77777777" w:rsidR="00C4330F" w:rsidRPr="00FD76AB" w:rsidRDefault="00C4330F" w:rsidP="00C4330F">
            <w:pPr>
              <w:spacing w:line="240" w:lineRule="auto"/>
              <w:rPr>
                <w:rFonts w:eastAsiaTheme="majorEastAsia" w:cs="Times New Roman"/>
                <w:i/>
                <w:color w:val="000000"/>
                <w:sz w:val="24"/>
                <w:szCs w:val="24"/>
              </w:rPr>
            </w:pPr>
            <w:r w:rsidRPr="0089395D">
              <w:rPr>
                <w:rFonts w:eastAsiaTheme="majorEastAsia" w:cs="Times New Roman"/>
                <w:iCs/>
                <w:color w:val="000000"/>
                <w:sz w:val="24"/>
                <w:szCs w:val="24"/>
              </w:rPr>
              <w:lastRenderedPageBreak/>
              <w:t>+ Trung tâm Phục vụ hành chính công cấp xã (</w:t>
            </w:r>
            <w:r w:rsidRPr="00FD76AB">
              <w:rPr>
                <w:rFonts w:eastAsiaTheme="majorEastAsia" w:cs="Times New Roman"/>
                <w:i/>
                <w:color w:val="000000"/>
                <w:sz w:val="24"/>
                <w:szCs w:val="24"/>
              </w:rPr>
              <w:t>trong trường hợp thực hiện nộp hồ sơ không phụ thuộc vào địa giới hành chính).</w:t>
            </w:r>
          </w:p>
          <w:p w14:paraId="64B6309A" w14:textId="77777777" w:rsidR="00C4330F" w:rsidRPr="0089395D" w:rsidRDefault="00C4330F" w:rsidP="00C4330F">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thực hiện:</w:t>
            </w:r>
            <w:r w:rsidRPr="0089395D">
              <w:rPr>
                <w:rFonts w:eastAsiaTheme="majorEastAsia" w:cs="Times New Roman"/>
                <w:iCs/>
                <w:color w:val="000000"/>
                <w:sz w:val="24"/>
                <w:szCs w:val="24"/>
              </w:rPr>
              <w:t xml:space="preserve"> Sở Văn hóa, Thể thao và Du lịch. </w:t>
            </w:r>
          </w:p>
          <w:p w14:paraId="5C9ADA14" w14:textId="660B64B3" w:rsidR="00C4330F" w:rsidRPr="0089395D" w:rsidRDefault="00C4330F" w:rsidP="00C4330F">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có thẩm quyền quyết định:</w:t>
            </w:r>
            <w:r w:rsidRPr="0089395D">
              <w:rPr>
                <w:rFonts w:eastAsiaTheme="majorEastAsia" w:cs="Times New Roman"/>
                <w:iCs/>
                <w:color w:val="000000"/>
                <w:sz w:val="24"/>
                <w:szCs w:val="24"/>
              </w:rPr>
              <w:t xml:space="preserve"> </w:t>
            </w:r>
            <w:r>
              <w:rPr>
                <w:rFonts w:eastAsiaTheme="majorEastAsia" w:cs="Times New Roman"/>
                <w:iCs/>
                <w:color w:val="000000"/>
                <w:sz w:val="24"/>
                <w:szCs w:val="24"/>
              </w:rPr>
              <w:t xml:space="preserve">Giám đốc </w:t>
            </w:r>
            <w:r w:rsidRPr="0089395D">
              <w:rPr>
                <w:rFonts w:eastAsiaTheme="majorEastAsia" w:cs="Times New Roman"/>
                <w:iCs/>
                <w:color w:val="000000"/>
                <w:sz w:val="24"/>
                <w:szCs w:val="24"/>
              </w:rPr>
              <w:t xml:space="preserve">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3BAD1B5D" w14:textId="50DA838F" w:rsidR="00C4330F" w:rsidRPr="0089395D" w:rsidRDefault="00C4330F" w:rsidP="00C4330F">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C4330F">
              <w:rPr>
                <w:rFonts w:cs="Times New Roman"/>
                <w:sz w:val="24"/>
                <w:szCs w:val="24"/>
              </w:rPr>
              <w:lastRenderedPageBreak/>
              <w:t>10 ngày làm việc kể từ ngày nhận đủ hồ sơ hợp lệ</w:t>
            </w:r>
          </w:p>
        </w:tc>
        <w:tc>
          <w:tcPr>
            <w:tcW w:w="1898" w:type="dxa"/>
            <w:tcBorders>
              <w:top w:val="single" w:sz="4" w:space="0" w:color="000000"/>
              <w:left w:val="single" w:sz="4" w:space="0" w:color="000000"/>
              <w:bottom w:val="single" w:sz="4" w:space="0" w:color="000000"/>
              <w:right w:val="single" w:sz="4" w:space="0" w:color="000000"/>
            </w:tcBorders>
          </w:tcPr>
          <w:p w14:paraId="7AFFA06A" w14:textId="75FA72DC" w:rsidR="00C4330F" w:rsidRPr="0089395D" w:rsidRDefault="00C4330F" w:rsidP="00C4330F">
            <w:pPr>
              <w:spacing w:line="240" w:lineRule="auto"/>
              <w:jc w:val="center"/>
              <w:rPr>
                <w:rFonts w:cs="Times New Roman"/>
                <w:color w:val="000000"/>
                <w:sz w:val="24"/>
                <w:szCs w:val="24"/>
              </w:rPr>
            </w:pPr>
            <w:r w:rsidRPr="005A558A">
              <w:rPr>
                <w:iCs/>
                <w:sz w:val="24"/>
                <w:szCs w:val="24"/>
                <w:bdr w:val="none" w:sz="0" w:space="0" w:color="auto" w:frame="1"/>
              </w:rPr>
              <w:t>Không quy định</w:t>
            </w:r>
          </w:p>
        </w:tc>
        <w:tc>
          <w:tcPr>
            <w:tcW w:w="3691" w:type="dxa"/>
            <w:tcBorders>
              <w:top w:val="single" w:sz="4" w:space="0" w:color="000000"/>
              <w:left w:val="single" w:sz="4" w:space="0" w:color="000000"/>
              <w:bottom w:val="single" w:sz="4" w:space="0" w:color="000000"/>
              <w:right w:val="single" w:sz="4" w:space="0" w:color="000000"/>
            </w:tcBorders>
          </w:tcPr>
          <w:p w14:paraId="5B487EBB" w14:textId="77777777" w:rsidR="00C4330F" w:rsidRDefault="00C4330F" w:rsidP="00C4330F">
            <w:pPr>
              <w:spacing w:line="240" w:lineRule="auto"/>
              <w:rPr>
                <w:rFonts w:cs="Times New Roman"/>
                <w:iCs/>
                <w:color w:val="000000"/>
                <w:spacing w:val="-6"/>
                <w:sz w:val="24"/>
                <w:szCs w:val="24"/>
              </w:rPr>
            </w:pPr>
            <w:r w:rsidRPr="00C4330F">
              <w:rPr>
                <w:rFonts w:cs="Times New Roman"/>
                <w:iCs/>
                <w:color w:val="000000"/>
                <w:spacing w:val="-6"/>
                <w:sz w:val="24"/>
                <w:szCs w:val="24"/>
              </w:rPr>
              <w:t xml:space="preserve">- Nghị định số 144/2020/NĐ-CP ngày 14 tháng 12 năm 2020 của Chính phủ quy định về hoạt động nghệ thuật biểu diễn. </w:t>
            </w:r>
          </w:p>
          <w:p w14:paraId="4024EB0A" w14:textId="77777777" w:rsidR="00C4330F" w:rsidRDefault="00C4330F" w:rsidP="00C4330F">
            <w:pPr>
              <w:spacing w:line="240" w:lineRule="auto"/>
              <w:rPr>
                <w:rFonts w:cs="Times New Roman"/>
                <w:iCs/>
                <w:color w:val="000000"/>
                <w:spacing w:val="-6"/>
                <w:sz w:val="24"/>
                <w:szCs w:val="24"/>
              </w:rPr>
            </w:pPr>
            <w:r w:rsidRPr="00C4330F">
              <w:rPr>
                <w:rFonts w:cs="Times New Roman"/>
                <w:iCs/>
                <w:color w:val="000000"/>
                <w:spacing w:val="-6"/>
                <w:sz w:val="24"/>
                <w:szCs w:val="24"/>
              </w:rPr>
              <w:t xml:space="preserve">- Nghị định số 116/2026/NĐ-CP ngày 02/4/2026 của Chính phủ sửa đổi, bổ sung một số điều của các Nghị định có quy định thủ tục hành chính liên quan đến hoạt động sản xuất, kinh doanh thuộc phạm vi quản lý của Bộ Văn hóa, Thể thao và Du lịch. </w:t>
            </w:r>
          </w:p>
          <w:p w14:paraId="00D9503B" w14:textId="77777777" w:rsidR="00C4330F" w:rsidRDefault="00C4330F" w:rsidP="00C4330F">
            <w:pPr>
              <w:spacing w:line="240" w:lineRule="auto"/>
              <w:rPr>
                <w:rFonts w:cs="Times New Roman"/>
                <w:iCs/>
                <w:color w:val="000000"/>
                <w:spacing w:val="-6"/>
                <w:sz w:val="24"/>
                <w:szCs w:val="24"/>
              </w:rPr>
            </w:pPr>
            <w:r w:rsidRPr="00C4330F">
              <w:rPr>
                <w:rFonts w:cs="Times New Roman"/>
                <w:iCs/>
                <w:color w:val="000000"/>
                <w:spacing w:val="-6"/>
                <w:sz w:val="24"/>
                <w:szCs w:val="24"/>
              </w:rPr>
              <w:t xml:space="preserve">- Nghị quyết số 18/2026/NQ-CP ngày 29/4/2026 của Chính phủ về cắt giảm, </w:t>
            </w:r>
            <w:r w:rsidRPr="00C4330F">
              <w:rPr>
                <w:rFonts w:cs="Times New Roman"/>
                <w:iCs/>
                <w:color w:val="000000"/>
                <w:spacing w:val="-6"/>
                <w:sz w:val="24"/>
                <w:szCs w:val="24"/>
              </w:rPr>
              <w:lastRenderedPageBreak/>
              <w:t>phân cấp, đơn giản hóa thủ tục hành chính, cắt giảm điều kiện đầu tư kinh doanh thuộc phạm vi quản lý của Bộ Văn hóa, Thể thao và Du lịch.</w:t>
            </w:r>
          </w:p>
          <w:p w14:paraId="3BB9F659" w14:textId="259E8E90" w:rsidR="00C4330F" w:rsidRPr="0089395D" w:rsidRDefault="00C4330F" w:rsidP="00C4330F">
            <w:pPr>
              <w:spacing w:line="240" w:lineRule="auto"/>
              <w:rPr>
                <w:rFonts w:cs="Times New Roman"/>
                <w:iCs/>
                <w:color w:val="000000"/>
                <w:spacing w:val="-6"/>
                <w:sz w:val="24"/>
                <w:szCs w:val="24"/>
              </w:rPr>
            </w:pPr>
            <w:r w:rsidRPr="00D4018C">
              <w:rPr>
                <w:sz w:val="24"/>
                <w:szCs w:val="24"/>
                <w:lang w:val="nl-NL"/>
              </w:rPr>
              <w:t xml:space="preserve">- Quyết định số 413/QĐ-UBND ngày 10/3/2026 của UBND tỉnh về việc </w:t>
            </w:r>
            <w:r w:rsidRPr="00D4018C">
              <w:rPr>
                <w:rFonts w:cs="Times New Roman"/>
                <w:bCs/>
                <w:sz w:val="24"/>
                <w:szCs w:val="24"/>
                <w:lang w:val="nl-NL"/>
              </w:rPr>
              <w:t>Về việc ủy quyền thực hiện một số nội dung nhiệm vụ, quyền hạn</w:t>
            </w:r>
            <w:r w:rsidRPr="00D4018C">
              <w:rPr>
                <w:bCs/>
                <w:sz w:val="24"/>
                <w:szCs w:val="24"/>
                <w:lang w:val="nl-NL"/>
              </w:rPr>
              <w:t xml:space="preserve"> </w:t>
            </w:r>
            <w:r w:rsidRPr="00D4018C">
              <w:rPr>
                <w:rFonts w:cs="Times New Roman"/>
                <w:bCs/>
                <w:sz w:val="24"/>
                <w:szCs w:val="24"/>
                <w:lang w:val="nl-NL"/>
              </w:rPr>
              <w:t>của Ủy ban nhân dân (UBND) tỉnh trong công tác quản lý nhà nước</w:t>
            </w:r>
            <w:r w:rsidRPr="00D4018C">
              <w:rPr>
                <w:bCs/>
                <w:sz w:val="24"/>
                <w:szCs w:val="24"/>
                <w:lang w:val="nl-NL"/>
              </w:rPr>
              <w:t xml:space="preserve"> </w:t>
            </w:r>
            <w:r w:rsidRPr="00D4018C">
              <w:rPr>
                <w:rFonts w:cs="Times New Roman"/>
                <w:bCs/>
                <w:sz w:val="24"/>
                <w:szCs w:val="24"/>
                <w:lang w:val="nl-NL"/>
              </w:rPr>
              <w:t>thuộc lĩnh vực văn hoá trên địa bàn tỉnh Bắc Ninh</w:t>
            </w:r>
            <w:r w:rsidRPr="00D4018C">
              <w:rPr>
                <w:sz w:val="24"/>
                <w:szCs w:val="24"/>
                <w:lang w:val="nl-NL"/>
              </w:rPr>
              <w:t xml:space="preserve">   </w:t>
            </w:r>
          </w:p>
        </w:tc>
      </w:tr>
      <w:tr w:rsidR="00307408" w:rsidRPr="0089395D" w14:paraId="5690E163" w14:textId="77777777" w:rsidTr="006D24C4">
        <w:tc>
          <w:tcPr>
            <w:tcW w:w="568" w:type="dxa"/>
            <w:tcBorders>
              <w:top w:val="single" w:sz="4" w:space="0" w:color="000000"/>
              <w:left w:val="single" w:sz="4" w:space="0" w:color="000000"/>
              <w:bottom w:val="single" w:sz="4" w:space="0" w:color="000000"/>
              <w:right w:val="single" w:sz="4" w:space="0" w:color="000000"/>
            </w:tcBorders>
          </w:tcPr>
          <w:p w14:paraId="675D68B8" w14:textId="77777777" w:rsidR="00307408" w:rsidRDefault="00307408" w:rsidP="00C4330F">
            <w:pPr>
              <w:spacing w:line="240" w:lineRule="auto"/>
              <w:jc w:val="center"/>
              <w:rPr>
                <w:rFonts w:eastAsia="Calibri"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587543B" w14:textId="65220BC9" w:rsidR="00307408" w:rsidRPr="00307408" w:rsidRDefault="00307408" w:rsidP="00307408">
            <w:pPr>
              <w:spacing w:line="240" w:lineRule="auto"/>
              <w:jc w:val="center"/>
              <w:rPr>
                <w:rFonts w:eastAsia="Calibri" w:cs="Times New Roman"/>
                <w:b/>
                <w:bCs/>
                <w:sz w:val="24"/>
                <w:szCs w:val="24"/>
              </w:rPr>
            </w:pPr>
            <w:r w:rsidRPr="00307408">
              <w:rPr>
                <w:rFonts w:eastAsia="Calibri" w:cs="Times New Roman"/>
                <w:b/>
                <w:bCs/>
                <w:sz w:val="24"/>
                <w:szCs w:val="24"/>
              </w:rPr>
              <w:t>IV</w:t>
            </w:r>
          </w:p>
        </w:tc>
        <w:tc>
          <w:tcPr>
            <w:tcW w:w="14180" w:type="dxa"/>
            <w:gridSpan w:val="6"/>
            <w:tcBorders>
              <w:top w:val="single" w:sz="4" w:space="0" w:color="000000"/>
              <w:left w:val="single" w:sz="4" w:space="0" w:color="000000"/>
              <w:bottom w:val="single" w:sz="4" w:space="0" w:color="000000"/>
              <w:right w:val="single" w:sz="4" w:space="0" w:color="000000"/>
            </w:tcBorders>
          </w:tcPr>
          <w:p w14:paraId="4CE05E5D" w14:textId="3DB80A64" w:rsidR="00307408" w:rsidRPr="00307408" w:rsidRDefault="00F67411" w:rsidP="00F67411">
            <w:pPr>
              <w:spacing w:line="240" w:lineRule="auto"/>
              <w:jc w:val="left"/>
              <w:rPr>
                <w:rFonts w:cs="Times New Roman"/>
                <w:b/>
                <w:bCs/>
                <w:iCs/>
                <w:color w:val="000000"/>
                <w:spacing w:val="-6"/>
                <w:sz w:val="24"/>
                <w:szCs w:val="24"/>
              </w:rPr>
            </w:pPr>
            <w:r>
              <w:rPr>
                <w:rFonts w:cs="Times New Roman"/>
                <w:b/>
                <w:bCs/>
                <w:iCs/>
                <w:color w:val="000000"/>
                <w:spacing w:val="-6"/>
                <w:sz w:val="24"/>
                <w:szCs w:val="24"/>
              </w:rPr>
              <w:t xml:space="preserve">LĨNH VỰC THÔNG TIN ĐIỆN TỬ </w:t>
            </w:r>
          </w:p>
        </w:tc>
      </w:tr>
      <w:tr w:rsidR="00F67411" w:rsidRPr="0089395D" w14:paraId="5573D9F6" w14:textId="77777777" w:rsidTr="00C4330F">
        <w:tc>
          <w:tcPr>
            <w:tcW w:w="568" w:type="dxa"/>
            <w:tcBorders>
              <w:top w:val="single" w:sz="4" w:space="0" w:color="000000"/>
              <w:left w:val="single" w:sz="4" w:space="0" w:color="000000"/>
              <w:bottom w:val="single" w:sz="4" w:space="0" w:color="000000"/>
              <w:right w:val="single" w:sz="4" w:space="0" w:color="000000"/>
            </w:tcBorders>
          </w:tcPr>
          <w:p w14:paraId="34952889" w14:textId="36EE517F" w:rsidR="00F67411" w:rsidRDefault="00F67411" w:rsidP="00F67411">
            <w:pPr>
              <w:spacing w:line="240" w:lineRule="auto"/>
              <w:jc w:val="center"/>
              <w:rPr>
                <w:rFonts w:eastAsia="Calibri" w:cs="Times New Roman"/>
                <w:color w:val="000000"/>
                <w:sz w:val="24"/>
                <w:szCs w:val="24"/>
              </w:rPr>
            </w:pPr>
            <w:r>
              <w:rPr>
                <w:rFonts w:eastAsia="Calibri" w:cs="Times New Roman"/>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5940CD96" w14:textId="582BFD32" w:rsidR="00F67411" w:rsidRPr="0089395D" w:rsidRDefault="00F67411" w:rsidP="00F67411">
            <w:pPr>
              <w:spacing w:line="240" w:lineRule="auto"/>
              <w:rPr>
                <w:rFonts w:eastAsia="Calibri" w:cs="Times New Roman"/>
                <w:sz w:val="24"/>
                <w:szCs w:val="24"/>
              </w:rPr>
            </w:pPr>
            <w:r w:rsidRPr="007104EE">
              <w:rPr>
                <w:rFonts w:cs="Times New Roman"/>
                <w:sz w:val="24"/>
                <w:szCs w:val="24"/>
              </w:rPr>
              <w:t>2.001098</w:t>
            </w:r>
            <w:r>
              <w:rPr>
                <w:rFonts w:cs="Times New Roman"/>
                <w:sz w:val="24"/>
                <w:szCs w:val="24"/>
              </w:rPr>
              <w:t xml:space="preserve">. H05 </w:t>
            </w:r>
          </w:p>
        </w:tc>
        <w:tc>
          <w:tcPr>
            <w:tcW w:w="1701" w:type="dxa"/>
            <w:tcBorders>
              <w:top w:val="single" w:sz="4" w:space="0" w:color="000000"/>
              <w:left w:val="single" w:sz="4" w:space="0" w:color="000000"/>
              <w:bottom w:val="single" w:sz="4" w:space="0" w:color="000000"/>
              <w:right w:val="single" w:sz="4" w:space="0" w:color="000000"/>
            </w:tcBorders>
          </w:tcPr>
          <w:p w14:paraId="261BC7B7" w14:textId="77DCA584" w:rsidR="00F67411" w:rsidRPr="0089395D" w:rsidRDefault="00F67411" w:rsidP="00F67411">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cs="Times New Roman"/>
                <w:sz w:val="24"/>
                <w:szCs w:val="24"/>
              </w:rPr>
            </w:pPr>
            <w:r w:rsidRPr="007104EE">
              <w:rPr>
                <w:rFonts w:cs="Times New Roman"/>
                <w:spacing w:val="-4"/>
                <w:sz w:val="24"/>
                <w:szCs w:val="24"/>
              </w:rPr>
              <w:t>Thủ tục cấp Giấy phép thiết lập trang thông tin điện tử tổng hợp</w:t>
            </w:r>
          </w:p>
        </w:tc>
        <w:tc>
          <w:tcPr>
            <w:tcW w:w="2041" w:type="dxa"/>
            <w:tcBorders>
              <w:top w:val="single" w:sz="4" w:space="0" w:color="000000"/>
              <w:left w:val="single" w:sz="4" w:space="0" w:color="000000"/>
              <w:bottom w:val="single" w:sz="4" w:space="0" w:color="000000"/>
              <w:right w:val="single" w:sz="4" w:space="0" w:color="000000"/>
            </w:tcBorders>
          </w:tcPr>
          <w:p w14:paraId="6F4FD592" w14:textId="77777777" w:rsidR="00F67411" w:rsidRPr="007104EE" w:rsidRDefault="00F67411" w:rsidP="00F67411">
            <w:pPr>
              <w:spacing w:after="0" w:line="240" w:lineRule="auto"/>
              <w:rPr>
                <w:rFonts w:cs="Times New Roman"/>
                <w:color w:val="000000"/>
                <w:sz w:val="24"/>
                <w:szCs w:val="24"/>
              </w:rPr>
            </w:pPr>
            <w:r w:rsidRPr="007104EE">
              <w:rPr>
                <w:rFonts w:cs="Times New Roman"/>
                <w:color w:val="000000"/>
                <w:sz w:val="24"/>
                <w:szCs w:val="24"/>
              </w:rPr>
              <w:t>- Nộp trực tiếp hoặc qua dịch vụ bưu chính công ích.</w:t>
            </w:r>
          </w:p>
          <w:p w14:paraId="12C97141" w14:textId="64C136ED" w:rsidR="00F67411" w:rsidRPr="0089395D" w:rsidRDefault="00F67411" w:rsidP="00F67411">
            <w:pPr>
              <w:spacing w:before="100" w:after="100" w:line="240" w:lineRule="auto"/>
              <w:rPr>
                <w:rFonts w:cs="Times New Roman"/>
                <w:color w:val="000000"/>
                <w:sz w:val="24"/>
                <w:szCs w:val="24"/>
              </w:rPr>
            </w:pPr>
            <w:r w:rsidRPr="007104EE">
              <w:rPr>
                <w:rFonts w:cs="Times New Roman"/>
                <w:color w:val="000000"/>
                <w:sz w:val="24"/>
                <w:szCs w:val="24"/>
              </w:rPr>
              <w:t>- Nộp hồ sơ trực tuyến tại địa chỉ :https://dichvucong.gov.vn.</w:t>
            </w:r>
          </w:p>
        </w:tc>
        <w:tc>
          <w:tcPr>
            <w:tcW w:w="3629" w:type="dxa"/>
            <w:tcBorders>
              <w:top w:val="single" w:sz="4" w:space="0" w:color="000000"/>
              <w:left w:val="single" w:sz="4" w:space="0" w:color="000000"/>
              <w:bottom w:val="single" w:sz="4" w:space="0" w:color="000000"/>
              <w:right w:val="single" w:sz="4" w:space="0" w:color="000000"/>
            </w:tcBorders>
          </w:tcPr>
          <w:p w14:paraId="636509B9" w14:textId="77777777" w:rsidR="00F67411" w:rsidRPr="007104EE" w:rsidRDefault="00F67411" w:rsidP="00F67411">
            <w:pPr>
              <w:spacing w:before="120" w:line="240" w:lineRule="auto"/>
              <w:rPr>
                <w:rFonts w:eastAsiaTheme="majorEastAsia" w:cs="Times New Roman"/>
                <w:b/>
                <w:bCs/>
                <w:iCs/>
                <w:color w:val="000000"/>
                <w:sz w:val="24"/>
                <w:szCs w:val="24"/>
              </w:rPr>
            </w:pPr>
            <w:r w:rsidRPr="007104EE">
              <w:rPr>
                <w:rFonts w:eastAsiaTheme="majorEastAsia" w:cs="Times New Roman"/>
                <w:iCs/>
                <w:color w:val="000000"/>
                <w:sz w:val="24"/>
                <w:szCs w:val="24"/>
              </w:rPr>
              <w:t xml:space="preserve">- </w:t>
            </w:r>
            <w:r w:rsidRPr="007104EE">
              <w:rPr>
                <w:rFonts w:eastAsiaTheme="majorEastAsia" w:cs="Times New Roman"/>
                <w:b/>
                <w:bCs/>
                <w:iCs/>
                <w:color w:val="000000"/>
                <w:sz w:val="24"/>
                <w:szCs w:val="24"/>
              </w:rPr>
              <w:t>Nơi tiếp nhận và trả kết quả:</w:t>
            </w:r>
          </w:p>
          <w:p w14:paraId="3632E010" w14:textId="77777777" w:rsidR="00F67411" w:rsidRPr="007104EE" w:rsidRDefault="00F67411" w:rsidP="00F67411">
            <w:pPr>
              <w:spacing w:before="120" w:line="240" w:lineRule="auto"/>
              <w:rPr>
                <w:rFonts w:eastAsiaTheme="majorEastAsia" w:cs="Times New Roman"/>
                <w:iCs/>
                <w:color w:val="000000"/>
                <w:sz w:val="24"/>
                <w:szCs w:val="24"/>
              </w:rPr>
            </w:pPr>
            <w:r w:rsidRPr="007104EE">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58CAA831" w14:textId="77777777" w:rsidR="00F67411" w:rsidRPr="007104EE" w:rsidRDefault="00F67411" w:rsidP="00F67411">
            <w:pPr>
              <w:spacing w:before="120" w:line="240" w:lineRule="auto"/>
              <w:rPr>
                <w:rFonts w:eastAsiaTheme="majorEastAsia" w:cs="Times New Roman"/>
                <w:iCs/>
                <w:color w:val="000000"/>
                <w:sz w:val="24"/>
                <w:szCs w:val="24"/>
              </w:rPr>
            </w:pPr>
            <w:r w:rsidRPr="007104EE">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71A34C98" w14:textId="77777777" w:rsidR="00F67411" w:rsidRPr="007104EE" w:rsidRDefault="00F67411" w:rsidP="00F67411">
            <w:pPr>
              <w:spacing w:before="120" w:line="240" w:lineRule="auto"/>
              <w:rPr>
                <w:rFonts w:eastAsiaTheme="majorEastAsia" w:cs="Times New Roman"/>
                <w:iCs/>
                <w:color w:val="000000"/>
                <w:sz w:val="24"/>
                <w:szCs w:val="24"/>
              </w:rPr>
            </w:pPr>
            <w:r w:rsidRPr="007104EE">
              <w:rPr>
                <w:rFonts w:eastAsiaTheme="majorEastAsia" w:cs="Times New Roman"/>
                <w:iCs/>
                <w:color w:val="000000"/>
                <w:sz w:val="24"/>
                <w:szCs w:val="24"/>
              </w:rPr>
              <w:t>+ Trung tâm Phục vụ hành chính công cấp xã (trong trường hợp thực hiện nộp hồ sơ không phụ thuộc vào địa giới hành chính).</w:t>
            </w:r>
          </w:p>
          <w:p w14:paraId="20BE5988" w14:textId="77777777" w:rsidR="00F67411" w:rsidRPr="007104EE" w:rsidRDefault="00F67411" w:rsidP="00F67411">
            <w:pPr>
              <w:spacing w:before="120" w:line="240" w:lineRule="auto"/>
              <w:rPr>
                <w:rFonts w:eastAsiaTheme="majorEastAsia" w:cs="Times New Roman"/>
                <w:iCs/>
                <w:color w:val="000000"/>
                <w:sz w:val="24"/>
                <w:szCs w:val="24"/>
              </w:rPr>
            </w:pPr>
            <w:r w:rsidRPr="007104EE">
              <w:rPr>
                <w:rFonts w:eastAsiaTheme="majorEastAsia" w:cs="Times New Roman"/>
                <w:iCs/>
                <w:color w:val="000000"/>
                <w:sz w:val="24"/>
                <w:szCs w:val="24"/>
              </w:rPr>
              <w:t xml:space="preserve">- </w:t>
            </w:r>
            <w:r w:rsidRPr="007104EE">
              <w:rPr>
                <w:rFonts w:eastAsiaTheme="majorEastAsia" w:cs="Times New Roman"/>
                <w:b/>
                <w:bCs/>
                <w:iCs/>
                <w:color w:val="000000"/>
                <w:sz w:val="24"/>
                <w:szCs w:val="24"/>
              </w:rPr>
              <w:t>Cơ quan thực hiện:</w:t>
            </w:r>
            <w:r w:rsidRPr="007104EE">
              <w:rPr>
                <w:rFonts w:eastAsiaTheme="majorEastAsia" w:cs="Times New Roman"/>
                <w:iCs/>
                <w:color w:val="000000"/>
                <w:sz w:val="24"/>
                <w:szCs w:val="24"/>
              </w:rPr>
              <w:t xml:space="preserve"> Sở Văn hóa, Thể thao và Du lịch. </w:t>
            </w:r>
          </w:p>
          <w:p w14:paraId="550A7FD0" w14:textId="417D890D" w:rsidR="00F67411" w:rsidRPr="0089395D" w:rsidRDefault="00F67411" w:rsidP="00F67411">
            <w:pPr>
              <w:spacing w:before="120" w:line="240" w:lineRule="auto"/>
              <w:rPr>
                <w:rFonts w:eastAsiaTheme="majorEastAsia" w:cs="Times New Roman"/>
                <w:iCs/>
                <w:color w:val="000000"/>
                <w:sz w:val="24"/>
                <w:szCs w:val="24"/>
              </w:rPr>
            </w:pPr>
            <w:r w:rsidRPr="007104EE">
              <w:rPr>
                <w:rFonts w:eastAsiaTheme="majorEastAsia" w:cs="Times New Roman"/>
                <w:iCs/>
                <w:color w:val="000000"/>
                <w:sz w:val="24"/>
                <w:szCs w:val="24"/>
              </w:rPr>
              <w:lastRenderedPageBreak/>
              <w:t xml:space="preserve">- </w:t>
            </w:r>
            <w:r w:rsidRPr="007104EE">
              <w:rPr>
                <w:rFonts w:eastAsiaTheme="majorEastAsia" w:cs="Times New Roman"/>
                <w:b/>
                <w:bCs/>
                <w:iCs/>
                <w:color w:val="000000"/>
                <w:sz w:val="24"/>
                <w:szCs w:val="24"/>
              </w:rPr>
              <w:t>Cơ quan có thẩm quyền quyết định</w:t>
            </w:r>
            <w:r w:rsidRPr="007104EE">
              <w:rPr>
                <w:rFonts w:eastAsiaTheme="majorEastAsia" w:cs="Times New Roman"/>
                <w:iCs/>
                <w:color w:val="000000"/>
                <w:sz w:val="24"/>
                <w:szCs w:val="24"/>
              </w:rPr>
              <w:t>:</w:t>
            </w:r>
            <w:r>
              <w:rPr>
                <w:rFonts w:eastAsiaTheme="majorEastAsia" w:cs="Times New Roman"/>
                <w:iCs/>
                <w:color w:val="000000"/>
                <w:sz w:val="24"/>
                <w:szCs w:val="24"/>
              </w:rPr>
              <w:t xml:space="preserve"> </w:t>
            </w:r>
            <w:r w:rsidRPr="007104EE">
              <w:rPr>
                <w:rFonts w:eastAsiaTheme="majorEastAsia" w:cs="Times New Roman"/>
                <w:iCs/>
                <w:color w:val="000000"/>
                <w:sz w:val="24"/>
                <w:szCs w:val="24"/>
              </w:rPr>
              <w:t xml:space="preserve">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0ED6270E" w14:textId="07FF9EFA" w:rsidR="00F67411" w:rsidRPr="0089395D" w:rsidRDefault="00F67411" w:rsidP="00F67411">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7104EE">
              <w:rPr>
                <w:rFonts w:cs="Times New Roman"/>
                <w:sz w:val="24"/>
                <w:szCs w:val="24"/>
              </w:rPr>
              <w:lastRenderedPageBreak/>
              <w:t xml:space="preserve"> </w:t>
            </w:r>
            <w:r w:rsidRPr="007104EE">
              <w:rPr>
                <w:rFonts w:cs="Times New Roman"/>
                <w:sz w:val="24"/>
                <w:szCs w:val="24"/>
                <w:lang w:val="vi"/>
              </w:rPr>
              <w:t>10 ngày làm việc kể từ ngày nhận đủ hồ sơ hợp lệ</w:t>
            </w:r>
          </w:p>
        </w:tc>
        <w:tc>
          <w:tcPr>
            <w:tcW w:w="1898" w:type="dxa"/>
            <w:tcBorders>
              <w:top w:val="single" w:sz="4" w:space="0" w:color="000000"/>
              <w:left w:val="single" w:sz="4" w:space="0" w:color="000000"/>
              <w:bottom w:val="single" w:sz="4" w:space="0" w:color="000000"/>
              <w:right w:val="single" w:sz="4" w:space="0" w:color="000000"/>
            </w:tcBorders>
          </w:tcPr>
          <w:p w14:paraId="48A50B6B" w14:textId="74829BD5" w:rsidR="00F67411" w:rsidRPr="0089395D" w:rsidRDefault="00F67411" w:rsidP="00F67411">
            <w:pPr>
              <w:spacing w:line="240" w:lineRule="auto"/>
              <w:jc w:val="center"/>
              <w:rPr>
                <w:rFonts w:cs="Times New Roman"/>
                <w:color w:val="000000"/>
                <w:sz w:val="24"/>
                <w:szCs w:val="24"/>
              </w:rPr>
            </w:pPr>
            <w:r w:rsidRPr="007104EE">
              <w:rPr>
                <w:rFonts w:cs="Times New Roman"/>
                <w:color w:val="000000"/>
                <w:sz w:val="24"/>
                <w:szCs w:val="24"/>
              </w:rPr>
              <w:t xml:space="preserve">Không có </w:t>
            </w:r>
          </w:p>
        </w:tc>
        <w:tc>
          <w:tcPr>
            <w:tcW w:w="3691" w:type="dxa"/>
            <w:tcBorders>
              <w:top w:val="single" w:sz="4" w:space="0" w:color="000000"/>
              <w:left w:val="single" w:sz="4" w:space="0" w:color="000000"/>
              <w:bottom w:val="single" w:sz="4" w:space="0" w:color="000000"/>
              <w:right w:val="single" w:sz="4" w:space="0" w:color="000000"/>
            </w:tcBorders>
          </w:tcPr>
          <w:p w14:paraId="51A1315D" w14:textId="77777777" w:rsidR="00F67411" w:rsidRPr="007104EE" w:rsidRDefault="00F67411" w:rsidP="00F67411">
            <w:pPr>
              <w:spacing w:before="120" w:after="0" w:line="240" w:lineRule="auto"/>
              <w:rPr>
                <w:rFonts w:cs="Times New Roman"/>
                <w:sz w:val="24"/>
                <w:szCs w:val="24"/>
                <w:lang w:val="vi"/>
              </w:rPr>
            </w:pPr>
            <w:r w:rsidRPr="007104EE">
              <w:rPr>
                <w:rFonts w:cs="Times New Roman"/>
                <w:sz w:val="24"/>
                <w:szCs w:val="24"/>
                <w:lang w:val="vi"/>
              </w:rPr>
              <w:t>- Nghị định số 147/2024/NĐ-CP ngày 09 tháng 11 năm 2024 của Chính phủ quản lý, cung cấp, sử dụng dịch vụ Internet và thông tin trên mạng.</w:t>
            </w:r>
          </w:p>
          <w:p w14:paraId="2FEFA7B6" w14:textId="77777777" w:rsidR="00F67411" w:rsidRPr="007104EE" w:rsidRDefault="00F67411" w:rsidP="00F67411">
            <w:pPr>
              <w:spacing w:before="120" w:after="0" w:line="240" w:lineRule="auto"/>
              <w:rPr>
                <w:rFonts w:cs="Times New Roman"/>
                <w:sz w:val="24"/>
                <w:szCs w:val="24"/>
                <w:lang w:val="vi"/>
              </w:rPr>
            </w:pPr>
            <w:r w:rsidRPr="007104EE">
              <w:rPr>
                <w:rFonts w:cs="Times New Roman"/>
                <w:sz w:val="24"/>
                <w:szCs w:val="24"/>
                <w:lang w:val="vi"/>
              </w:rPr>
              <w:t>- Nghị quyết số 66.7/2025/NQ-CP ngày 15 tháng 11 năm 2025 của Chính phủ quy định cắt giảm, đơn giản hóa thủ tục hành chính dựa trên dữ liệu.</w:t>
            </w:r>
          </w:p>
          <w:p w14:paraId="7EB3DEB6" w14:textId="1801AC50" w:rsidR="00F67411" w:rsidRPr="0089395D" w:rsidRDefault="00F67411" w:rsidP="00F67411">
            <w:pPr>
              <w:spacing w:before="120" w:after="0" w:line="240" w:lineRule="auto"/>
              <w:rPr>
                <w:rFonts w:cs="Times New Roman"/>
                <w:iCs/>
                <w:color w:val="000000"/>
                <w:spacing w:val="-6"/>
                <w:sz w:val="24"/>
                <w:szCs w:val="24"/>
              </w:rPr>
            </w:pPr>
            <w:r w:rsidRPr="007104EE">
              <w:rPr>
                <w:rFonts w:eastAsia="Calibri" w:cs="Times New Roman"/>
                <w:sz w:val="24"/>
                <w:szCs w:val="24"/>
                <w:lang w:val="vi-VN"/>
              </w:rPr>
              <w:t xml:space="preserve">- </w:t>
            </w:r>
            <w:r w:rsidRPr="007104EE">
              <w:rPr>
                <w:rStyle w:val="fontstyle01"/>
                <w:sz w:val="24"/>
                <w:szCs w:val="24"/>
                <w:lang w:val="vi-VN"/>
              </w:rPr>
              <w:t xml:space="preserve">Nghị quyết số 18/2026/NQ-CP ngày 29/4/2026 của </w:t>
            </w:r>
            <w:r w:rsidRPr="007104EE">
              <w:rPr>
                <w:rFonts w:cs="Times New Roman"/>
                <w:sz w:val="24"/>
                <w:szCs w:val="24"/>
                <w:lang w:val="vi-VN"/>
              </w:rPr>
              <w:t>Chính phủ về cắt giảm, phân cấp, đơn giản hóa thủ tục hành chính, cắt giảm điều kiện đầu tư kinh doanh thuộc phạm vi quản lý của Bộ Văn hóa, Thể thao và Du lịch.</w:t>
            </w:r>
          </w:p>
        </w:tc>
      </w:tr>
      <w:tr w:rsidR="00F67411" w:rsidRPr="0089395D" w14:paraId="341B8D55" w14:textId="77777777" w:rsidTr="00C4330F">
        <w:tc>
          <w:tcPr>
            <w:tcW w:w="568" w:type="dxa"/>
            <w:tcBorders>
              <w:top w:val="single" w:sz="4" w:space="0" w:color="000000"/>
              <w:left w:val="single" w:sz="4" w:space="0" w:color="000000"/>
              <w:bottom w:val="single" w:sz="4" w:space="0" w:color="000000"/>
              <w:right w:val="single" w:sz="4" w:space="0" w:color="000000"/>
            </w:tcBorders>
          </w:tcPr>
          <w:p w14:paraId="38755257" w14:textId="6FB95950" w:rsidR="00F67411" w:rsidRDefault="00F67411" w:rsidP="00F67411">
            <w:pPr>
              <w:spacing w:line="240" w:lineRule="auto"/>
              <w:jc w:val="center"/>
              <w:rPr>
                <w:rFonts w:eastAsia="Calibri" w:cs="Times New Roman"/>
                <w:color w:val="000000"/>
                <w:sz w:val="24"/>
                <w:szCs w:val="24"/>
              </w:rPr>
            </w:pPr>
            <w:r>
              <w:rPr>
                <w:rFonts w:eastAsia="Calibri" w:cs="Times New Roman"/>
                <w:color w:val="000000"/>
                <w:sz w:val="24"/>
                <w:szCs w:val="24"/>
              </w:rPr>
              <w:lastRenderedPageBreak/>
              <w:t>2</w:t>
            </w:r>
          </w:p>
        </w:tc>
        <w:tc>
          <w:tcPr>
            <w:tcW w:w="1134" w:type="dxa"/>
            <w:tcBorders>
              <w:top w:val="single" w:sz="4" w:space="0" w:color="000000"/>
              <w:left w:val="single" w:sz="4" w:space="0" w:color="000000"/>
              <w:bottom w:val="single" w:sz="4" w:space="0" w:color="000000"/>
              <w:right w:val="single" w:sz="4" w:space="0" w:color="000000"/>
            </w:tcBorders>
          </w:tcPr>
          <w:p w14:paraId="07E4B730" w14:textId="491BF1DD" w:rsidR="00F67411" w:rsidRPr="0089395D" w:rsidRDefault="00F67411" w:rsidP="00F67411">
            <w:pPr>
              <w:spacing w:line="240" w:lineRule="auto"/>
              <w:rPr>
                <w:rFonts w:eastAsia="Calibri" w:cs="Times New Roman"/>
                <w:sz w:val="24"/>
                <w:szCs w:val="24"/>
              </w:rPr>
            </w:pPr>
            <w:r w:rsidRPr="007104EE">
              <w:rPr>
                <w:rFonts w:cs="Times New Roman"/>
                <w:sz w:val="24"/>
                <w:szCs w:val="24"/>
              </w:rPr>
              <w:t>1.005452</w:t>
            </w:r>
            <w:r>
              <w:rPr>
                <w:rFonts w:cs="Times New Roman"/>
                <w:sz w:val="24"/>
                <w:szCs w:val="24"/>
              </w:rPr>
              <w:t>. H05</w:t>
            </w:r>
          </w:p>
        </w:tc>
        <w:tc>
          <w:tcPr>
            <w:tcW w:w="1701" w:type="dxa"/>
            <w:tcBorders>
              <w:top w:val="single" w:sz="4" w:space="0" w:color="000000"/>
              <w:left w:val="single" w:sz="4" w:space="0" w:color="000000"/>
              <w:bottom w:val="single" w:sz="4" w:space="0" w:color="000000"/>
              <w:right w:val="single" w:sz="4" w:space="0" w:color="000000"/>
            </w:tcBorders>
          </w:tcPr>
          <w:p w14:paraId="6C546F45" w14:textId="58120681" w:rsidR="00F67411" w:rsidRPr="0089395D" w:rsidRDefault="00F67411" w:rsidP="00F67411">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cs="Times New Roman"/>
                <w:sz w:val="24"/>
                <w:szCs w:val="24"/>
              </w:rPr>
            </w:pPr>
            <w:r w:rsidRPr="007104EE">
              <w:rPr>
                <w:rFonts w:cs="Times New Roman"/>
                <w:spacing w:val="-4"/>
                <w:sz w:val="24"/>
                <w:szCs w:val="24"/>
              </w:rPr>
              <w:t>Thủ tục sửa đổi, bổ sung Giấy phép thiết lập trang thông tin điện tử tổng hợp</w:t>
            </w:r>
          </w:p>
        </w:tc>
        <w:tc>
          <w:tcPr>
            <w:tcW w:w="2041" w:type="dxa"/>
            <w:tcBorders>
              <w:top w:val="single" w:sz="4" w:space="0" w:color="000000"/>
              <w:left w:val="single" w:sz="4" w:space="0" w:color="000000"/>
              <w:bottom w:val="single" w:sz="4" w:space="0" w:color="000000"/>
              <w:right w:val="single" w:sz="4" w:space="0" w:color="000000"/>
            </w:tcBorders>
          </w:tcPr>
          <w:p w14:paraId="2DCDB9B5" w14:textId="77777777" w:rsidR="00F67411" w:rsidRPr="007104EE" w:rsidRDefault="00F67411" w:rsidP="00F67411">
            <w:pPr>
              <w:spacing w:after="0" w:line="240" w:lineRule="auto"/>
              <w:rPr>
                <w:rFonts w:cs="Times New Roman"/>
                <w:color w:val="000000" w:themeColor="text1"/>
                <w:sz w:val="24"/>
                <w:szCs w:val="24"/>
              </w:rPr>
            </w:pPr>
            <w:r w:rsidRPr="007104EE">
              <w:rPr>
                <w:rFonts w:cs="Times New Roman"/>
                <w:color w:val="000000" w:themeColor="text1"/>
                <w:sz w:val="24"/>
                <w:szCs w:val="24"/>
              </w:rPr>
              <w:t>- Nộp trực tiếp hoặc qua dịch vụ bưu chính công ích.</w:t>
            </w:r>
          </w:p>
          <w:p w14:paraId="7E3DAB2A" w14:textId="485A1F62" w:rsidR="00F67411" w:rsidRPr="0089395D" w:rsidRDefault="00F67411" w:rsidP="00F67411">
            <w:pPr>
              <w:spacing w:before="100" w:after="100" w:line="240" w:lineRule="auto"/>
              <w:rPr>
                <w:rFonts w:cs="Times New Roman"/>
                <w:color w:val="000000"/>
                <w:sz w:val="24"/>
                <w:szCs w:val="24"/>
              </w:rPr>
            </w:pPr>
            <w:r w:rsidRPr="007104EE">
              <w:rPr>
                <w:rFonts w:cs="Times New Roman"/>
                <w:color w:val="000000" w:themeColor="text1"/>
                <w:sz w:val="24"/>
                <w:szCs w:val="24"/>
              </w:rPr>
              <w:t>- Nộp hồ sơ trực tuyến tại địa chỉ :https://dichvucong.gov.vn</w:t>
            </w:r>
          </w:p>
        </w:tc>
        <w:tc>
          <w:tcPr>
            <w:tcW w:w="3629" w:type="dxa"/>
            <w:tcBorders>
              <w:top w:val="single" w:sz="4" w:space="0" w:color="000000"/>
              <w:left w:val="single" w:sz="4" w:space="0" w:color="000000"/>
              <w:bottom w:val="single" w:sz="4" w:space="0" w:color="000000"/>
              <w:right w:val="single" w:sz="4" w:space="0" w:color="000000"/>
            </w:tcBorders>
          </w:tcPr>
          <w:p w14:paraId="4472C925" w14:textId="77777777" w:rsidR="00F67411" w:rsidRPr="007104EE" w:rsidRDefault="00F67411" w:rsidP="00F67411">
            <w:pPr>
              <w:spacing w:after="0" w:line="240" w:lineRule="auto"/>
              <w:rPr>
                <w:rFonts w:eastAsiaTheme="majorEastAsia" w:cs="Times New Roman"/>
                <w:b/>
                <w:bCs/>
                <w:iCs/>
                <w:color w:val="000000"/>
                <w:sz w:val="24"/>
                <w:szCs w:val="24"/>
              </w:rPr>
            </w:pPr>
            <w:r w:rsidRPr="007104EE">
              <w:rPr>
                <w:rFonts w:eastAsiaTheme="majorEastAsia" w:cs="Times New Roman"/>
                <w:b/>
                <w:bCs/>
                <w:iCs/>
                <w:color w:val="000000"/>
                <w:sz w:val="24"/>
                <w:szCs w:val="24"/>
              </w:rPr>
              <w:t>- Nơi tiếp nhận và trả kết quả:</w:t>
            </w:r>
          </w:p>
          <w:p w14:paraId="029B626B" w14:textId="77777777" w:rsidR="00F67411" w:rsidRPr="007104EE" w:rsidRDefault="00F67411" w:rsidP="00F67411">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1E1B4B69" w14:textId="77777777" w:rsidR="00F67411" w:rsidRPr="007104EE" w:rsidRDefault="00F67411" w:rsidP="00F67411">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1828B8E4" w14:textId="77777777" w:rsidR="00F67411" w:rsidRPr="007104EE" w:rsidRDefault="00F67411" w:rsidP="00F67411">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Trung tâm Phục vụ hành chính công cấp xã (trong trường hợp thực hiện nộp hồ sơ không phụ thuộc vào địa giới hành chính).</w:t>
            </w:r>
          </w:p>
          <w:p w14:paraId="6D49C0B7" w14:textId="77777777" w:rsidR="00F67411" w:rsidRPr="007104EE" w:rsidRDefault="00F67411" w:rsidP="00F67411">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xml:space="preserve">- </w:t>
            </w:r>
            <w:r w:rsidRPr="007104EE">
              <w:rPr>
                <w:rFonts w:eastAsiaTheme="majorEastAsia" w:cs="Times New Roman"/>
                <w:b/>
                <w:bCs/>
                <w:iCs/>
                <w:color w:val="000000"/>
                <w:sz w:val="24"/>
                <w:szCs w:val="24"/>
              </w:rPr>
              <w:t>Cơ quan thực hiện:</w:t>
            </w:r>
            <w:r w:rsidRPr="007104EE">
              <w:rPr>
                <w:rFonts w:eastAsiaTheme="majorEastAsia" w:cs="Times New Roman"/>
                <w:iCs/>
                <w:color w:val="000000"/>
                <w:sz w:val="24"/>
                <w:szCs w:val="24"/>
              </w:rPr>
              <w:t xml:space="preserve"> Sở Văn hóa, Thể thao và Du lịch. </w:t>
            </w:r>
          </w:p>
          <w:p w14:paraId="1EDC6943" w14:textId="06785232" w:rsidR="00F67411" w:rsidRPr="0089395D" w:rsidRDefault="00F67411" w:rsidP="00F67411">
            <w:pPr>
              <w:spacing w:line="240" w:lineRule="auto"/>
              <w:rPr>
                <w:rFonts w:eastAsiaTheme="majorEastAsia" w:cs="Times New Roman"/>
                <w:iCs/>
                <w:color w:val="000000"/>
                <w:sz w:val="24"/>
                <w:szCs w:val="24"/>
              </w:rPr>
            </w:pPr>
            <w:r w:rsidRPr="007104EE">
              <w:rPr>
                <w:rFonts w:eastAsiaTheme="majorEastAsia" w:cs="Times New Roman"/>
                <w:iCs/>
                <w:color w:val="000000"/>
                <w:sz w:val="24"/>
                <w:szCs w:val="24"/>
              </w:rPr>
              <w:t xml:space="preserve">- </w:t>
            </w:r>
            <w:r w:rsidRPr="007104EE">
              <w:rPr>
                <w:rFonts w:eastAsiaTheme="majorEastAsia" w:cs="Times New Roman"/>
                <w:b/>
                <w:bCs/>
                <w:iCs/>
                <w:color w:val="000000"/>
                <w:sz w:val="24"/>
                <w:szCs w:val="24"/>
              </w:rPr>
              <w:t>Cơ quan có thẩm quyền quyết định</w:t>
            </w:r>
            <w:r w:rsidRPr="007104EE">
              <w:rPr>
                <w:rFonts w:eastAsiaTheme="majorEastAsia" w:cs="Times New Roman"/>
                <w:iCs/>
                <w:color w:val="000000"/>
                <w:sz w:val="24"/>
                <w:szCs w:val="24"/>
              </w:rPr>
              <w:t>:</w:t>
            </w:r>
            <w:r>
              <w:rPr>
                <w:rFonts w:eastAsiaTheme="majorEastAsia" w:cs="Times New Roman"/>
                <w:iCs/>
                <w:color w:val="000000"/>
                <w:sz w:val="24"/>
                <w:szCs w:val="24"/>
              </w:rPr>
              <w:t xml:space="preserve"> </w:t>
            </w:r>
            <w:r w:rsidRPr="007104EE">
              <w:rPr>
                <w:rFonts w:eastAsiaTheme="majorEastAsia" w:cs="Times New Roman"/>
                <w:iCs/>
                <w:color w:val="000000"/>
                <w:sz w:val="24"/>
                <w:szCs w:val="24"/>
              </w:rPr>
              <w:t xml:space="preserve">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08BF04B0" w14:textId="7AB9C4FD" w:rsidR="00F67411" w:rsidRPr="0089395D" w:rsidRDefault="00F67411" w:rsidP="00F67411">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7104EE">
              <w:rPr>
                <w:rFonts w:cs="Times New Roman"/>
                <w:sz w:val="24"/>
                <w:szCs w:val="24"/>
              </w:rPr>
              <w:t xml:space="preserve"> </w:t>
            </w:r>
            <w:r w:rsidRPr="007104EE">
              <w:rPr>
                <w:rFonts w:cs="Times New Roman"/>
                <w:sz w:val="24"/>
                <w:szCs w:val="24"/>
                <w:lang w:val="vi"/>
              </w:rPr>
              <w:t>05 ngày làm việc kể từ ngày nhận đủ hồ sơ hợp lệ</w:t>
            </w:r>
          </w:p>
        </w:tc>
        <w:tc>
          <w:tcPr>
            <w:tcW w:w="1898" w:type="dxa"/>
            <w:tcBorders>
              <w:top w:val="single" w:sz="4" w:space="0" w:color="000000"/>
              <w:left w:val="single" w:sz="4" w:space="0" w:color="000000"/>
              <w:bottom w:val="single" w:sz="4" w:space="0" w:color="000000"/>
              <w:right w:val="single" w:sz="4" w:space="0" w:color="000000"/>
            </w:tcBorders>
          </w:tcPr>
          <w:p w14:paraId="23238325" w14:textId="43C7272E" w:rsidR="00F67411" w:rsidRPr="0089395D" w:rsidRDefault="00F67411" w:rsidP="00F67411">
            <w:pPr>
              <w:spacing w:line="240" w:lineRule="auto"/>
              <w:jc w:val="center"/>
              <w:rPr>
                <w:rFonts w:cs="Times New Roman"/>
                <w:color w:val="000000"/>
                <w:sz w:val="24"/>
                <w:szCs w:val="24"/>
              </w:rPr>
            </w:pPr>
            <w:r w:rsidRPr="007104EE">
              <w:rPr>
                <w:rFonts w:cs="Times New Roman"/>
                <w:color w:val="000000"/>
                <w:sz w:val="24"/>
                <w:szCs w:val="24"/>
              </w:rPr>
              <w:t xml:space="preserve">Không có </w:t>
            </w:r>
          </w:p>
        </w:tc>
        <w:tc>
          <w:tcPr>
            <w:tcW w:w="3691" w:type="dxa"/>
            <w:tcBorders>
              <w:top w:val="single" w:sz="4" w:space="0" w:color="000000"/>
              <w:left w:val="single" w:sz="4" w:space="0" w:color="000000"/>
              <w:bottom w:val="single" w:sz="4" w:space="0" w:color="000000"/>
              <w:right w:val="single" w:sz="4" w:space="0" w:color="000000"/>
            </w:tcBorders>
          </w:tcPr>
          <w:p w14:paraId="4A36E08F" w14:textId="77777777" w:rsidR="00F67411" w:rsidRPr="007104EE" w:rsidRDefault="00F67411" w:rsidP="000F4BC0">
            <w:pPr>
              <w:spacing w:after="0" w:line="240" w:lineRule="auto"/>
              <w:rPr>
                <w:rFonts w:cs="Times New Roman"/>
                <w:sz w:val="24"/>
                <w:szCs w:val="24"/>
                <w:lang w:val="vi"/>
              </w:rPr>
            </w:pPr>
            <w:r w:rsidRPr="007104EE">
              <w:rPr>
                <w:rFonts w:cs="Times New Roman"/>
                <w:sz w:val="24"/>
                <w:szCs w:val="24"/>
                <w:lang w:val="vi"/>
              </w:rPr>
              <w:t>- Nghị định số 147/2024/NĐ-CP ngày 09 tháng 11 năm 2024 của Chính phủ quản lý, cung cấp, sử dụng dịch vụ Internet và thông tin trên mạng.</w:t>
            </w:r>
          </w:p>
          <w:p w14:paraId="246AE68E" w14:textId="3651A76A" w:rsidR="00F67411" w:rsidRPr="0089395D" w:rsidRDefault="00F67411" w:rsidP="00F67411">
            <w:pPr>
              <w:spacing w:line="240" w:lineRule="auto"/>
              <w:rPr>
                <w:rFonts w:cs="Times New Roman"/>
                <w:iCs/>
                <w:color w:val="000000"/>
                <w:spacing w:val="-6"/>
                <w:sz w:val="24"/>
                <w:szCs w:val="24"/>
              </w:rPr>
            </w:pPr>
            <w:r w:rsidRPr="007104EE">
              <w:rPr>
                <w:rFonts w:eastAsia="Calibri" w:cs="Times New Roman"/>
                <w:sz w:val="24"/>
                <w:szCs w:val="24"/>
                <w:lang w:val="vi-VN"/>
              </w:rPr>
              <w:t xml:space="preserve">- </w:t>
            </w:r>
            <w:r w:rsidRPr="007104EE">
              <w:rPr>
                <w:rStyle w:val="fontstyle01"/>
                <w:sz w:val="24"/>
                <w:szCs w:val="24"/>
                <w:lang w:val="vi-VN"/>
              </w:rPr>
              <w:t xml:space="preserve">Nghị quyết số 18/2026/NQ-CP ngày 29/4/2026 của </w:t>
            </w:r>
            <w:r w:rsidRPr="007104EE">
              <w:rPr>
                <w:rFonts w:cs="Times New Roman"/>
                <w:sz w:val="24"/>
                <w:szCs w:val="24"/>
                <w:lang w:val="vi-VN"/>
              </w:rPr>
              <w:t>Chính phủ về cắt giảm, phân cấp, đơn giản hóa thủ tục hành chính, cắt giảm điều kiện đầu tư kinh doanh thuộc phạm vi quản lý của Bộ Văn hóa, Thể thao và Du lịch</w:t>
            </w:r>
          </w:p>
        </w:tc>
      </w:tr>
      <w:tr w:rsidR="000F4BC0" w:rsidRPr="0089395D" w14:paraId="37A28480" w14:textId="77777777" w:rsidTr="00C4330F">
        <w:tc>
          <w:tcPr>
            <w:tcW w:w="568" w:type="dxa"/>
            <w:tcBorders>
              <w:top w:val="single" w:sz="4" w:space="0" w:color="000000"/>
              <w:left w:val="single" w:sz="4" w:space="0" w:color="000000"/>
              <w:bottom w:val="single" w:sz="4" w:space="0" w:color="000000"/>
              <w:right w:val="single" w:sz="4" w:space="0" w:color="000000"/>
            </w:tcBorders>
          </w:tcPr>
          <w:p w14:paraId="006E644C" w14:textId="55EFDD1F" w:rsidR="000F4BC0" w:rsidRDefault="000F4BC0" w:rsidP="000F4BC0">
            <w:pPr>
              <w:spacing w:line="240" w:lineRule="auto"/>
              <w:jc w:val="center"/>
              <w:rPr>
                <w:rFonts w:eastAsia="Calibri" w:cs="Times New Roman"/>
                <w:color w:val="000000"/>
                <w:sz w:val="24"/>
                <w:szCs w:val="24"/>
              </w:rPr>
            </w:pPr>
            <w:r>
              <w:rPr>
                <w:rFonts w:eastAsia="Calibri" w:cs="Times New Roman"/>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260A7B32" w14:textId="24F7A278" w:rsidR="000F4BC0" w:rsidRPr="0089395D" w:rsidRDefault="000F4BC0" w:rsidP="000F4BC0">
            <w:pPr>
              <w:spacing w:line="240" w:lineRule="auto"/>
              <w:rPr>
                <w:rFonts w:eastAsia="Calibri" w:cs="Times New Roman"/>
                <w:sz w:val="24"/>
                <w:szCs w:val="24"/>
              </w:rPr>
            </w:pPr>
            <w:r w:rsidRPr="007104EE">
              <w:rPr>
                <w:rFonts w:cs="Times New Roman"/>
                <w:sz w:val="24"/>
                <w:szCs w:val="24"/>
              </w:rPr>
              <w:t>2.001091</w:t>
            </w:r>
          </w:p>
        </w:tc>
        <w:tc>
          <w:tcPr>
            <w:tcW w:w="1701" w:type="dxa"/>
            <w:tcBorders>
              <w:top w:val="single" w:sz="4" w:space="0" w:color="000000"/>
              <w:left w:val="single" w:sz="4" w:space="0" w:color="000000"/>
              <w:bottom w:val="single" w:sz="4" w:space="0" w:color="000000"/>
              <w:right w:val="single" w:sz="4" w:space="0" w:color="000000"/>
            </w:tcBorders>
          </w:tcPr>
          <w:p w14:paraId="7B2500DB" w14:textId="4B209030" w:rsidR="000F4BC0" w:rsidRPr="0089395D" w:rsidRDefault="000F4BC0" w:rsidP="000F4BC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cs="Times New Roman"/>
                <w:sz w:val="24"/>
                <w:szCs w:val="24"/>
              </w:rPr>
            </w:pPr>
            <w:r w:rsidRPr="007104EE">
              <w:rPr>
                <w:rFonts w:cs="Times New Roman"/>
                <w:spacing w:val="-4"/>
                <w:sz w:val="24"/>
                <w:szCs w:val="24"/>
              </w:rPr>
              <w:t>Thủ tục gia hạn Giấy phép thiết lập trang thông tin điện tử tổng hợp</w:t>
            </w:r>
          </w:p>
        </w:tc>
        <w:tc>
          <w:tcPr>
            <w:tcW w:w="2041" w:type="dxa"/>
            <w:tcBorders>
              <w:top w:val="single" w:sz="4" w:space="0" w:color="000000"/>
              <w:left w:val="single" w:sz="4" w:space="0" w:color="000000"/>
              <w:bottom w:val="single" w:sz="4" w:space="0" w:color="000000"/>
              <w:right w:val="single" w:sz="4" w:space="0" w:color="000000"/>
            </w:tcBorders>
          </w:tcPr>
          <w:p w14:paraId="6221C19E" w14:textId="77777777" w:rsidR="000F4BC0" w:rsidRPr="007104EE" w:rsidRDefault="000F4BC0" w:rsidP="000F4BC0">
            <w:pPr>
              <w:spacing w:after="0" w:line="240" w:lineRule="auto"/>
              <w:rPr>
                <w:rFonts w:cs="Times New Roman"/>
                <w:color w:val="000000"/>
                <w:sz w:val="24"/>
                <w:szCs w:val="24"/>
              </w:rPr>
            </w:pPr>
            <w:r w:rsidRPr="007104EE">
              <w:rPr>
                <w:rFonts w:cs="Times New Roman"/>
                <w:color w:val="000000"/>
                <w:sz w:val="24"/>
                <w:szCs w:val="24"/>
              </w:rPr>
              <w:t>- Nộp trực tiếp hoặc</w:t>
            </w:r>
          </w:p>
          <w:p w14:paraId="440DBC37" w14:textId="77777777" w:rsidR="000F4BC0" w:rsidRPr="007104EE" w:rsidRDefault="000F4BC0" w:rsidP="000F4BC0">
            <w:pPr>
              <w:spacing w:after="0" w:line="240" w:lineRule="auto"/>
              <w:rPr>
                <w:rFonts w:cs="Times New Roman"/>
                <w:color w:val="000000"/>
                <w:sz w:val="24"/>
                <w:szCs w:val="24"/>
              </w:rPr>
            </w:pPr>
            <w:r w:rsidRPr="007104EE">
              <w:rPr>
                <w:rFonts w:cs="Times New Roman"/>
                <w:color w:val="000000"/>
                <w:sz w:val="24"/>
                <w:szCs w:val="24"/>
              </w:rPr>
              <w:t>qua dịch vụ bưu chính công ích.</w:t>
            </w:r>
          </w:p>
          <w:p w14:paraId="559ED924" w14:textId="5DFA6072" w:rsidR="000F4BC0" w:rsidRPr="0089395D" w:rsidRDefault="000F4BC0" w:rsidP="000F4BC0">
            <w:pPr>
              <w:spacing w:before="100" w:after="100" w:line="240" w:lineRule="auto"/>
              <w:rPr>
                <w:rFonts w:cs="Times New Roman"/>
                <w:color w:val="000000"/>
                <w:sz w:val="24"/>
                <w:szCs w:val="24"/>
              </w:rPr>
            </w:pPr>
            <w:r w:rsidRPr="007104EE">
              <w:rPr>
                <w:rFonts w:cs="Times New Roman"/>
                <w:color w:val="000000"/>
                <w:sz w:val="24"/>
                <w:szCs w:val="24"/>
              </w:rPr>
              <w:t>- Nộp hồ sơ trực tuyến tại địa chỉ :https://dichvucong.gov.vn</w:t>
            </w:r>
          </w:p>
        </w:tc>
        <w:tc>
          <w:tcPr>
            <w:tcW w:w="3629" w:type="dxa"/>
            <w:tcBorders>
              <w:top w:val="single" w:sz="4" w:space="0" w:color="000000"/>
              <w:left w:val="single" w:sz="4" w:space="0" w:color="000000"/>
              <w:bottom w:val="single" w:sz="4" w:space="0" w:color="000000"/>
              <w:right w:val="single" w:sz="4" w:space="0" w:color="000000"/>
            </w:tcBorders>
          </w:tcPr>
          <w:p w14:paraId="6952E6C7" w14:textId="77777777" w:rsidR="000F4BC0" w:rsidRPr="007104EE" w:rsidRDefault="000F4BC0" w:rsidP="000F4BC0">
            <w:pPr>
              <w:spacing w:after="0" w:line="240" w:lineRule="auto"/>
              <w:rPr>
                <w:rFonts w:eastAsiaTheme="majorEastAsia" w:cs="Times New Roman"/>
                <w:b/>
                <w:bCs/>
                <w:iCs/>
                <w:color w:val="000000"/>
                <w:sz w:val="24"/>
                <w:szCs w:val="24"/>
              </w:rPr>
            </w:pPr>
            <w:r w:rsidRPr="007104EE">
              <w:rPr>
                <w:rFonts w:eastAsiaTheme="majorEastAsia" w:cs="Times New Roman"/>
                <w:iCs/>
                <w:color w:val="000000"/>
                <w:sz w:val="24"/>
                <w:szCs w:val="24"/>
              </w:rPr>
              <w:t xml:space="preserve">- </w:t>
            </w:r>
            <w:r w:rsidRPr="007104EE">
              <w:rPr>
                <w:rFonts w:eastAsiaTheme="majorEastAsia" w:cs="Times New Roman"/>
                <w:b/>
                <w:bCs/>
                <w:iCs/>
                <w:color w:val="000000"/>
                <w:sz w:val="24"/>
                <w:szCs w:val="24"/>
              </w:rPr>
              <w:t>Nơi tiếp nhận và trả kết quả:</w:t>
            </w:r>
          </w:p>
          <w:p w14:paraId="2C6C59AE" w14:textId="77777777" w:rsidR="000F4BC0" w:rsidRPr="007104EE" w:rsidRDefault="000F4BC0" w:rsidP="000F4BC0">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53B92594" w14:textId="77777777" w:rsidR="000F4BC0" w:rsidRPr="007104EE" w:rsidRDefault="000F4BC0" w:rsidP="000F4BC0">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xml:space="preserve">+ Điểm tiếp nhận và trả kết quả giải quyết TTHC phường Kinh Bắc, Số </w:t>
            </w:r>
            <w:r w:rsidRPr="007104EE">
              <w:rPr>
                <w:rFonts w:eastAsiaTheme="majorEastAsia" w:cs="Times New Roman"/>
                <w:iCs/>
                <w:color w:val="000000"/>
                <w:sz w:val="24"/>
                <w:szCs w:val="24"/>
              </w:rPr>
              <w:lastRenderedPageBreak/>
              <w:t>31, đường Kinh Dương Vương, phường Kinh Bắc, tỉnh Bắc Ninh</w:t>
            </w:r>
          </w:p>
          <w:p w14:paraId="00E36F8B" w14:textId="77777777" w:rsidR="000F4BC0" w:rsidRPr="007104EE" w:rsidRDefault="000F4BC0" w:rsidP="000F4BC0">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Trung tâm Phục vụ hành chính công cấp xã (trong trường hợp thực hiện nộp hồ sơ không phụ thuộc vào địa giới hành chính).</w:t>
            </w:r>
          </w:p>
          <w:p w14:paraId="303AD3A1" w14:textId="77777777" w:rsidR="000F4BC0" w:rsidRPr="007104EE" w:rsidRDefault="000F4BC0" w:rsidP="000F4BC0">
            <w:pPr>
              <w:spacing w:after="0" w:line="240" w:lineRule="auto"/>
              <w:rPr>
                <w:rFonts w:eastAsiaTheme="majorEastAsia" w:cs="Times New Roman"/>
                <w:iCs/>
                <w:color w:val="000000"/>
                <w:sz w:val="24"/>
                <w:szCs w:val="24"/>
              </w:rPr>
            </w:pPr>
            <w:r w:rsidRPr="007104EE">
              <w:rPr>
                <w:rFonts w:eastAsiaTheme="majorEastAsia" w:cs="Times New Roman"/>
                <w:iCs/>
                <w:color w:val="000000"/>
                <w:sz w:val="24"/>
                <w:szCs w:val="24"/>
              </w:rPr>
              <w:t xml:space="preserve">- </w:t>
            </w:r>
            <w:r w:rsidRPr="007104EE">
              <w:rPr>
                <w:rFonts w:eastAsiaTheme="majorEastAsia" w:cs="Times New Roman"/>
                <w:b/>
                <w:bCs/>
                <w:iCs/>
                <w:color w:val="000000"/>
                <w:sz w:val="24"/>
                <w:szCs w:val="24"/>
              </w:rPr>
              <w:t>Cơ quan thực hiện</w:t>
            </w:r>
            <w:r w:rsidRPr="007104EE">
              <w:rPr>
                <w:rFonts w:eastAsiaTheme="majorEastAsia" w:cs="Times New Roman"/>
                <w:iCs/>
                <w:color w:val="000000"/>
                <w:sz w:val="24"/>
                <w:szCs w:val="24"/>
              </w:rPr>
              <w:t xml:space="preserve">: Sở Văn hóa, Thể thao và Du lịch. </w:t>
            </w:r>
          </w:p>
          <w:p w14:paraId="49FD1ACF" w14:textId="06A42130" w:rsidR="000F4BC0" w:rsidRPr="0089395D" w:rsidRDefault="000F4BC0" w:rsidP="000F4BC0">
            <w:pPr>
              <w:spacing w:line="240" w:lineRule="auto"/>
              <w:rPr>
                <w:rFonts w:eastAsiaTheme="majorEastAsia" w:cs="Times New Roman"/>
                <w:iCs/>
                <w:color w:val="000000"/>
                <w:sz w:val="24"/>
                <w:szCs w:val="24"/>
              </w:rPr>
            </w:pPr>
            <w:r w:rsidRPr="007104EE">
              <w:rPr>
                <w:rFonts w:eastAsiaTheme="majorEastAsia" w:cs="Times New Roman"/>
                <w:iCs/>
                <w:color w:val="000000"/>
                <w:sz w:val="24"/>
                <w:szCs w:val="24"/>
              </w:rPr>
              <w:t xml:space="preserve">- </w:t>
            </w:r>
            <w:r w:rsidRPr="007104EE">
              <w:rPr>
                <w:rFonts w:eastAsiaTheme="majorEastAsia" w:cs="Times New Roman"/>
                <w:b/>
                <w:bCs/>
                <w:iCs/>
                <w:color w:val="000000"/>
                <w:sz w:val="24"/>
                <w:szCs w:val="24"/>
              </w:rPr>
              <w:t>Cơ quan có thẩm quyền quyết định</w:t>
            </w:r>
            <w:r w:rsidRPr="007104EE">
              <w:rPr>
                <w:rFonts w:eastAsiaTheme="majorEastAsia" w:cs="Times New Roman"/>
                <w:iCs/>
                <w:color w:val="000000"/>
                <w:sz w:val="24"/>
                <w:szCs w:val="24"/>
              </w:rPr>
              <w:t>: Sở Văn hóa, Thể thao và Du lịch.</w:t>
            </w:r>
          </w:p>
        </w:tc>
        <w:tc>
          <w:tcPr>
            <w:tcW w:w="1220" w:type="dxa"/>
            <w:tcBorders>
              <w:top w:val="single" w:sz="4" w:space="0" w:color="000000"/>
              <w:left w:val="single" w:sz="4" w:space="0" w:color="000000"/>
              <w:bottom w:val="single" w:sz="4" w:space="0" w:color="000000"/>
              <w:right w:val="single" w:sz="4" w:space="0" w:color="000000"/>
            </w:tcBorders>
          </w:tcPr>
          <w:p w14:paraId="0DFA6426" w14:textId="2D86D198" w:rsidR="000F4BC0" w:rsidRPr="0089395D" w:rsidRDefault="000F4BC0" w:rsidP="000F4BC0">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7104EE">
              <w:rPr>
                <w:rFonts w:cs="Times New Roman"/>
                <w:sz w:val="24"/>
                <w:szCs w:val="24"/>
              </w:rPr>
              <w:lastRenderedPageBreak/>
              <w:t xml:space="preserve"> </w:t>
            </w:r>
            <w:r w:rsidRPr="007104EE">
              <w:rPr>
                <w:rFonts w:cs="Times New Roman"/>
                <w:sz w:val="24"/>
                <w:szCs w:val="24"/>
                <w:lang w:val="vi"/>
              </w:rPr>
              <w:t>05 ngày làm việc kể từ ngày nhận đủ hồ sơ hợp lệ</w:t>
            </w:r>
          </w:p>
        </w:tc>
        <w:tc>
          <w:tcPr>
            <w:tcW w:w="1898" w:type="dxa"/>
            <w:tcBorders>
              <w:top w:val="single" w:sz="4" w:space="0" w:color="000000"/>
              <w:left w:val="single" w:sz="4" w:space="0" w:color="000000"/>
              <w:bottom w:val="single" w:sz="4" w:space="0" w:color="000000"/>
              <w:right w:val="single" w:sz="4" w:space="0" w:color="000000"/>
            </w:tcBorders>
          </w:tcPr>
          <w:p w14:paraId="59E0BD53" w14:textId="282392C8" w:rsidR="000F4BC0" w:rsidRPr="0089395D" w:rsidRDefault="000F4BC0" w:rsidP="000F4BC0">
            <w:pPr>
              <w:spacing w:line="240" w:lineRule="auto"/>
              <w:jc w:val="center"/>
              <w:rPr>
                <w:rFonts w:cs="Times New Roman"/>
                <w:color w:val="000000"/>
                <w:sz w:val="24"/>
                <w:szCs w:val="24"/>
              </w:rPr>
            </w:pPr>
            <w:r w:rsidRPr="007104EE">
              <w:rPr>
                <w:rFonts w:cs="Times New Roman"/>
                <w:color w:val="000000"/>
                <w:sz w:val="24"/>
                <w:szCs w:val="24"/>
              </w:rPr>
              <w:t>Không quy định</w:t>
            </w:r>
          </w:p>
        </w:tc>
        <w:tc>
          <w:tcPr>
            <w:tcW w:w="3691" w:type="dxa"/>
            <w:tcBorders>
              <w:top w:val="single" w:sz="4" w:space="0" w:color="000000"/>
              <w:left w:val="single" w:sz="4" w:space="0" w:color="000000"/>
              <w:bottom w:val="single" w:sz="4" w:space="0" w:color="000000"/>
              <w:right w:val="single" w:sz="4" w:space="0" w:color="000000"/>
            </w:tcBorders>
          </w:tcPr>
          <w:p w14:paraId="77C2BEF8" w14:textId="77777777" w:rsidR="000F4BC0" w:rsidRPr="007104EE" w:rsidRDefault="000F4BC0" w:rsidP="000F4BC0">
            <w:pPr>
              <w:spacing w:after="0" w:line="240" w:lineRule="auto"/>
              <w:rPr>
                <w:rFonts w:cs="Times New Roman"/>
                <w:sz w:val="24"/>
                <w:szCs w:val="24"/>
                <w:lang w:val="vi"/>
              </w:rPr>
            </w:pPr>
            <w:r w:rsidRPr="007104EE">
              <w:rPr>
                <w:rFonts w:cs="Times New Roman"/>
                <w:sz w:val="24"/>
                <w:szCs w:val="24"/>
                <w:lang w:val="vi"/>
              </w:rPr>
              <w:t>- Nghị định số 147/2024/NĐ-CP ngày 09 tháng 11 năm 2024 của Chính phủ quản lý, cung cấp, sử dụng dịch vụ Internet và thông tin trên mạng.</w:t>
            </w:r>
          </w:p>
          <w:p w14:paraId="1DCC09D9" w14:textId="052538C4" w:rsidR="000F4BC0" w:rsidRPr="0089395D" w:rsidRDefault="000F4BC0" w:rsidP="000F4BC0">
            <w:pPr>
              <w:spacing w:line="240" w:lineRule="auto"/>
              <w:rPr>
                <w:rFonts w:cs="Times New Roman"/>
                <w:iCs/>
                <w:color w:val="000000"/>
                <w:spacing w:val="-6"/>
                <w:sz w:val="24"/>
                <w:szCs w:val="24"/>
              </w:rPr>
            </w:pPr>
            <w:r w:rsidRPr="007104EE">
              <w:rPr>
                <w:rFonts w:eastAsia="Calibri" w:cs="Times New Roman"/>
                <w:i/>
                <w:iCs/>
                <w:sz w:val="24"/>
                <w:szCs w:val="24"/>
                <w:lang w:val="vi-VN"/>
              </w:rPr>
              <w:t xml:space="preserve">- </w:t>
            </w:r>
            <w:r w:rsidRPr="007104EE">
              <w:rPr>
                <w:rStyle w:val="fontstyle01"/>
                <w:sz w:val="24"/>
                <w:szCs w:val="24"/>
                <w:lang w:val="vi-VN"/>
              </w:rPr>
              <w:t xml:space="preserve">Nghị quyết số 18/2026/NQ-CP ngày 29/4/2026 của </w:t>
            </w:r>
            <w:r w:rsidRPr="007104EE">
              <w:rPr>
                <w:rFonts w:cs="Times New Roman"/>
                <w:sz w:val="24"/>
                <w:szCs w:val="24"/>
                <w:lang w:val="vi-VN"/>
              </w:rPr>
              <w:t xml:space="preserve">Chính phủ về cắt giảm, phân cấp, đơn giản hóa thủ tục hành chính, cắt giảm điều kiện đầu tư kinh doanh thuộc phạm vi </w:t>
            </w:r>
            <w:r w:rsidRPr="007104EE">
              <w:rPr>
                <w:rFonts w:cs="Times New Roman"/>
                <w:sz w:val="24"/>
                <w:szCs w:val="24"/>
                <w:lang w:val="vi-VN"/>
              </w:rPr>
              <w:lastRenderedPageBreak/>
              <w:t>quản lý của Bộ Văn hóa, Thể thao và Du lịch.</w:t>
            </w:r>
          </w:p>
        </w:tc>
      </w:tr>
      <w:tr w:rsidR="00CA50D3" w:rsidRPr="0089395D" w14:paraId="537414CE" w14:textId="77777777" w:rsidTr="00CA50D3">
        <w:trPr>
          <w:trHeight w:hRule="exact" w:val="465"/>
        </w:trPr>
        <w:tc>
          <w:tcPr>
            <w:tcW w:w="568" w:type="dxa"/>
            <w:tcBorders>
              <w:top w:val="single" w:sz="4" w:space="0" w:color="000000"/>
              <w:left w:val="single" w:sz="4" w:space="0" w:color="000000"/>
              <w:bottom w:val="single" w:sz="4" w:space="0" w:color="000000"/>
              <w:right w:val="single" w:sz="4" w:space="0" w:color="000000"/>
            </w:tcBorders>
          </w:tcPr>
          <w:p w14:paraId="1BCD4FB2" w14:textId="77777777" w:rsidR="00CA50D3" w:rsidRDefault="00CA50D3" w:rsidP="000F4BC0">
            <w:pPr>
              <w:spacing w:line="240" w:lineRule="auto"/>
              <w:jc w:val="center"/>
              <w:rPr>
                <w:rFonts w:eastAsia="Calibri" w:cs="Times New Roman"/>
                <w:color w:val="000000"/>
                <w:sz w:val="24"/>
                <w:szCs w:val="24"/>
              </w:rPr>
            </w:pPr>
          </w:p>
          <w:p w14:paraId="51093BA7" w14:textId="77777777" w:rsidR="00CA50D3" w:rsidRPr="0089395D" w:rsidRDefault="00CA50D3" w:rsidP="000F4BC0">
            <w:pPr>
              <w:spacing w:line="240" w:lineRule="auto"/>
              <w:jc w:val="center"/>
              <w:rPr>
                <w:rFonts w:eastAsia="Calibri"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A42678F" w14:textId="5D7075FA" w:rsidR="00CA50D3" w:rsidRPr="00CA50D3" w:rsidRDefault="00CA50D3" w:rsidP="000F4BC0">
            <w:pPr>
              <w:spacing w:line="240" w:lineRule="auto"/>
              <w:rPr>
                <w:rFonts w:eastAsia="Calibri" w:cs="Times New Roman"/>
                <w:b/>
                <w:bCs/>
                <w:sz w:val="24"/>
                <w:szCs w:val="24"/>
              </w:rPr>
            </w:pPr>
            <w:r w:rsidRPr="00CA50D3">
              <w:rPr>
                <w:rFonts w:eastAsia="Calibri" w:cs="Times New Roman"/>
                <w:b/>
                <w:bCs/>
                <w:sz w:val="24"/>
                <w:szCs w:val="24"/>
              </w:rPr>
              <w:t xml:space="preserve">V </w:t>
            </w:r>
          </w:p>
        </w:tc>
        <w:tc>
          <w:tcPr>
            <w:tcW w:w="14180" w:type="dxa"/>
            <w:gridSpan w:val="6"/>
            <w:tcBorders>
              <w:top w:val="single" w:sz="4" w:space="0" w:color="000000"/>
              <w:left w:val="single" w:sz="4" w:space="0" w:color="000000"/>
              <w:bottom w:val="single" w:sz="4" w:space="0" w:color="000000"/>
              <w:right w:val="single" w:sz="4" w:space="0" w:color="000000"/>
            </w:tcBorders>
          </w:tcPr>
          <w:p w14:paraId="7B1799CC" w14:textId="19EA9F7C" w:rsidR="00CA50D3" w:rsidRPr="00CA50D3" w:rsidRDefault="00CA50D3" w:rsidP="000F4BC0">
            <w:pPr>
              <w:spacing w:line="240" w:lineRule="auto"/>
              <w:rPr>
                <w:rFonts w:cs="Times New Roman"/>
                <w:b/>
                <w:bCs/>
                <w:iCs/>
                <w:color w:val="000000"/>
                <w:spacing w:val="-6"/>
                <w:sz w:val="24"/>
                <w:szCs w:val="24"/>
              </w:rPr>
            </w:pPr>
            <w:r w:rsidRPr="00CA50D3">
              <w:rPr>
                <w:rFonts w:cs="Times New Roman"/>
                <w:b/>
                <w:bCs/>
                <w:iCs/>
                <w:color w:val="000000"/>
                <w:spacing w:val="-6"/>
                <w:sz w:val="24"/>
                <w:szCs w:val="24"/>
              </w:rPr>
              <w:t xml:space="preserve">LĨNH VỰC XUẤT BẢN, </w:t>
            </w:r>
            <w:r w:rsidR="00C57A32">
              <w:rPr>
                <w:rFonts w:cs="Times New Roman"/>
                <w:b/>
                <w:bCs/>
                <w:iCs/>
                <w:color w:val="000000"/>
                <w:spacing w:val="-6"/>
                <w:sz w:val="24"/>
                <w:szCs w:val="24"/>
              </w:rPr>
              <w:t xml:space="preserve"> </w:t>
            </w:r>
            <w:r w:rsidRPr="00CA50D3">
              <w:rPr>
                <w:rFonts w:cs="Times New Roman"/>
                <w:b/>
                <w:bCs/>
                <w:iCs/>
                <w:color w:val="000000"/>
                <w:spacing w:val="-6"/>
                <w:sz w:val="24"/>
                <w:szCs w:val="24"/>
              </w:rPr>
              <w:t>IN VÀ PHÁT HÀNH</w:t>
            </w:r>
          </w:p>
        </w:tc>
      </w:tr>
      <w:tr w:rsidR="00CA50D3" w:rsidRPr="0089395D" w14:paraId="11BF643F" w14:textId="77777777" w:rsidTr="00C4330F">
        <w:tc>
          <w:tcPr>
            <w:tcW w:w="568" w:type="dxa"/>
            <w:tcBorders>
              <w:top w:val="single" w:sz="4" w:space="0" w:color="000000"/>
              <w:left w:val="single" w:sz="4" w:space="0" w:color="000000"/>
              <w:bottom w:val="single" w:sz="4" w:space="0" w:color="000000"/>
              <w:right w:val="single" w:sz="4" w:space="0" w:color="000000"/>
            </w:tcBorders>
          </w:tcPr>
          <w:p w14:paraId="32A59B02" w14:textId="02CA444F" w:rsidR="00CA50D3" w:rsidRDefault="00CA50D3" w:rsidP="00CA50D3">
            <w:pPr>
              <w:spacing w:line="240" w:lineRule="auto"/>
              <w:jc w:val="center"/>
              <w:rPr>
                <w:rFonts w:eastAsia="Calibri" w:cs="Times New Roman"/>
                <w:color w:val="000000"/>
                <w:sz w:val="24"/>
                <w:szCs w:val="24"/>
              </w:rPr>
            </w:pPr>
            <w:r>
              <w:rPr>
                <w:rFonts w:eastAsia="Calibri" w:cs="Times New Roman"/>
                <w:color w:val="000000"/>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163869CE" w14:textId="3F273111" w:rsidR="00CA50D3" w:rsidRPr="0089395D" w:rsidRDefault="00CA50D3" w:rsidP="00CA50D3">
            <w:pPr>
              <w:spacing w:line="240" w:lineRule="auto"/>
              <w:rPr>
                <w:rFonts w:eastAsia="Calibri" w:cs="Times New Roman"/>
                <w:sz w:val="24"/>
                <w:szCs w:val="24"/>
              </w:rPr>
            </w:pPr>
            <w:r w:rsidRPr="00CA50D3">
              <w:rPr>
                <w:rFonts w:eastAsia="Calibri" w:cs="Times New Roman"/>
                <w:sz w:val="24"/>
                <w:szCs w:val="24"/>
              </w:rPr>
              <w:t>2.001740</w:t>
            </w:r>
            <w:r>
              <w:rPr>
                <w:rFonts w:eastAsia="Calibri" w:cs="Times New Roman"/>
                <w:sz w:val="24"/>
                <w:szCs w:val="24"/>
              </w:rPr>
              <w:t xml:space="preserve">. H05 </w:t>
            </w:r>
          </w:p>
        </w:tc>
        <w:tc>
          <w:tcPr>
            <w:tcW w:w="1701" w:type="dxa"/>
            <w:tcBorders>
              <w:top w:val="single" w:sz="4" w:space="0" w:color="000000"/>
              <w:left w:val="single" w:sz="4" w:space="0" w:color="000000"/>
              <w:bottom w:val="single" w:sz="4" w:space="0" w:color="000000"/>
              <w:right w:val="single" w:sz="4" w:space="0" w:color="000000"/>
            </w:tcBorders>
          </w:tcPr>
          <w:p w14:paraId="0D3FC1A8" w14:textId="50275F1A" w:rsidR="00CA50D3" w:rsidRPr="0089395D" w:rsidRDefault="00CA50D3" w:rsidP="00CA50D3">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cs="Times New Roman"/>
                <w:sz w:val="24"/>
                <w:szCs w:val="24"/>
              </w:rPr>
            </w:pPr>
            <w:r w:rsidRPr="00CA50D3">
              <w:rPr>
                <w:rFonts w:cs="Times New Roman"/>
                <w:sz w:val="24"/>
                <w:szCs w:val="24"/>
              </w:rPr>
              <w:t>Thủ tục xác nhận đăng ký hoạt động in (cấp tỉnh)</w:t>
            </w:r>
          </w:p>
        </w:tc>
        <w:tc>
          <w:tcPr>
            <w:tcW w:w="2041" w:type="dxa"/>
            <w:tcBorders>
              <w:top w:val="single" w:sz="4" w:space="0" w:color="000000"/>
              <w:left w:val="single" w:sz="4" w:space="0" w:color="000000"/>
              <w:bottom w:val="single" w:sz="4" w:space="0" w:color="000000"/>
              <w:right w:val="single" w:sz="4" w:space="0" w:color="000000"/>
            </w:tcBorders>
          </w:tcPr>
          <w:p w14:paraId="2B9332D0" w14:textId="77777777" w:rsidR="00CA50D3" w:rsidRPr="0089395D" w:rsidRDefault="00CA50D3" w:rsidP="00CA50D3">
            <w:pPr>
              <w:spacing w:before="100" w:after="100" w:line="240" w:lineRule="auto"/>
              <w:rPr>
                <w:rFonts w:cs="Times New Roman"/>
                <w:color w:val="000000"/>
                <w:sz w:val="24"/>
                <w:szCs w:val="24"/>
              </w:rPr>
            </w:pPr>
            <w:r w:rsidRPr="0089395D">
              <w:rPr>
                <w:rFonts w:cs="Times New Roman"/>
                <w:color w:val="000000"/>
                <w:sz w:val="24"/>
                <w:szCs w:val="24"/>
              </w:rPr>
              <w:t>- Nộp trực tiếp hoặc</w:t>
            </w:r>
            <w:r>
              <w:rPr>
                <w:rFonts w:cs="Times New Roman"/>
                <w:color w:val="000000"/>
                <w:sz w:val="24"/>
                <w:szCs w:val="24"/>
              </w:rPr>
              <w:t xml:space="preserve"> </w:t>
            </w:r>
            <w:r w:rsidRPr="0089395D">
              <w:rPr>
                <w:rFonts w:cs="Times New Roman"/>
                <w:color w:val="000000"/>
                <w:sz w:val="24"/>
                <w:szCs w:val="24"/>
              </w:rPr>
              <w:t>qua dịch vụ bưu chính công ích.</w:t>
            </w:r>
          </w:p>
          <w:p w14:paraId="61F4F7E3" w14:textId="49112DD4" w:rsidR="00CA50D3" w:rsidRPr="0089395D" w:rsidRDefault="00CA50D3" w:rsidP="00CA50D3">
            <w:pPr>
              <w:spacing w:before="100" w:after="100" w:line="240" w:lineRule="auto"/>
              <w:rPr>
                <w:rFonts w:cs="Times New Roman"/>
                <w:color w:val="000000"/>
                <w:sz w:val="24"/>
                <w:szCs w:val="24"/>
              </w:rPr>
            </w:pPr>
            <w:r w:rsidRPr="0089395D">
              <w:rPr>
                <w:rFonts w:cs="Times New Roman"/>
                <w:color w:val="000000"/>
                <w:sz w:val="24"/>
                <w:szCs w:val="24"/>
              </w:rPr>
              <w:t>- Nộp hồ sơ trực tuyến tại địa chỉ :https://dichvucong.gov.vn</w:t>
            </w:r>
          </w:p>
        </w:tc>
        <w:tc>
          <w:tcPr>
            <w:tcW w:w="3629" w:type="dxa"/>
            <w:tcBorders>
              <w:top w:val="single" w:sz="4" w:space="0" w:color="000000"/>
              <w:left w:val="single" w:sz="4" w:space="0" w:color="000000"/>
              <w:bottom w:val="single" w:sz="4" w:space="0" w:color="000000"/>
              <w:right w:val="single" w:sz="4" w:space="0" w:color="000000"/>
            </w:tcBorders>
          </w:tcPr>
          <w:p w14:paraId="3317F6CF" w14:textId="77777777" w:rsidR="00CA50D3" w:rsidRPr="0089395D" w:rsidRDefault="00CA50D3" w:rsidP="00CA50D3">
            <w:pPr>
              <w:spacing w:line="240" w:lineRule="auto"/>
              <w:rPr>
                <w:rFonts w:eastAsiaTheme="majorEastAsia" w:cs="Times New Roman"/>
                <w:b/>
                <w:bCs/>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Nơi tiếp nhận và trả kết quả:</w:t>
            </w:r>
          </w:p>
          <w:p w14:paraId="3964200B" w14:textId="77777777" w:rsidR="00CA50D3" w:rsidRPr="0089395D" w:rsidRDefault="00CA50D3" w:rsidP="00CA50D3">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512E0C5A" w14:textId="77777777" w:rsidR="00CA50D3" w:rsidRPr="0089395D" w:rsidRDefault="00CA50D3" w:rsidP="00CA50D3">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6E9CC809" w14:textId="77777777" w:rsidR="00CA50D3" w:rsidRPr="00FD76AB" w:rsidRDefault="00CA50D3" w:rsidP="00CA50D3">
            <w:pPr>
              <w:spacing w:line="240" w:lineRule="auto"/>
              <w:rPr>
                <w:rFonts w:eastAsiaTheme="majorEastAsia" w:cs="Times New Roman"/>
                <w:i/>
                <w:color w:val="000000"/>
                <w:sz w:val="24"/>
                <w:szCs w:val="24"/>
              </w:rPr>
            </w:pPr>
            <w:r w:rsidRPr="0089395D">
              <w:rPr>
                <w:rFonts w:eastAsiaTheme="majorEastAsia" w:cs="Times New Roman"/>
                <w:iCs/>
                <w:color w:val="000000"/>
                <w:sz w:val="24"/>
                <w:szCs w:val="24"/>
              </w:rPr>
              <w:t>+ Trung tâm Phục vụ hành chính công cấp xã (</w:t>
            </w:r>
            <w:r w:rsidRPr="00FD76AB">
              <w:rPr>
                <w:rFonts w:eastAsiaTheme="majorEastAsia" w:cs="Times New Roman"/>
                <w:i/>
                <w:color w:val="000000"/>
                <w:sz w:val="24"/>
                <w:szCs w:val="24"/>
              </w:rPr>
              <w:t>trong trường hợp thực hiện nộp hồ sơ không phụ thuộc vào địa giới hành chính).</w:t>
            </w:r>
          </w:p>
          <w:p w14:paraId="0FB2FE54" w14:textId="77777777" w:rsidR="00CA50D3" w:rsidRPr="0089395D" w:rsidRDefault="00CA50D3" w:rsidP="00CA50D3">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thực hiện:</w:t>
            </w:r>
            <w:r w:rsidRPr="0089395D">
              <w:rPr>
                <w:rFonts w:eastAsiaTheme="majorEastAsia" w:cs="Times New Roman"/>
                <w:iCs/>
                <w:color w:val="000000"/>
                <w:sz w:val="24"/>
                <w:szCs w:val="24"/>
              </w:rPr>
              <w:t xml:space="preserve"> Sở Văn hóa, Thể thao và Du lịch. </w:t>
            </w:r>
          </w:p>
          <w:p w14:paraId="0DD69F9A" w14:textId="60D39622" w:rsidR="00CA50D3" w:rsidRPr="0089395D" w:rsidRDefault="00CA50D3" w:rsidP="00CA50D3">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lastRenderedPageBreak/>
              <w:t xml:space="preserve">- </w:t>
            </w:r>
            <w:r w:rsidRPr="0089395D">
              <w:rPr>
                <w:rFonts w:eastAsiaTheme="majorEastAsia" w:cs="Times New Roman"/>
                <w:b/>
                <w:bCs/>
                <w:iCs/>
                <w:color w:val="000000"/>
                <w:sz w:val="24"/>
                <w:szCs w:val="24"/>
              </w:rPr>
              <w:t>Cơ quan có thẩm quyền quyết định:</w:t>
            </w:r>
            <w:r w:rsidRPr="0089395D">
              <w:rPr>
                <w:rFonts w:eastAsiaTheme="majorEastAsia" w:cs="Times New Roman"/>
                <w:iCs/>
                <w:color w:val="000000"/>
                <w:sz w:val="24"/>
                <w:szCs w:val="24"/>
              </w:rPr>
              <w:t xml:space="preserve"> 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7DB58C24" w14:textId="169D318C" w:rsidR="00CA50D3" w:rsidRPr="0089395D" w:rsidRDefault="00CA50D3" w:rsidP="00CA50D3">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Pr>
                <w:rFonts w:cs="Times New Roman"/>
                <w:sz w:val="24"/>
                <w:szCs w:val="24"/>
              </w:rPr>
              <w:lastRenderedPageBreak/>
              <w:t xml:space="preserve">05 </w:t>
            </w:r>
            <w:r w:rsidRPr="00CA50D3">
              <w:rPr>
                <w:rFonts w:cs="Times New Roman"/>
                <w:sz w:val="24"/>
                <w:szCs w:val="24"/>
              </w:rPr>
              <w:t>ngày làm việc kể từ ngày nhận đủ hồ sơ theo quy định.</w:t>
            </w:r>
          </w:p>
        </w:tc>
        <w:tc>
          <w:tcPr>
            <w:tcW w:w="1898" w:type="dxa"/>
            <w:tcBorders>
              <w:top w:val="single" w:sz="4" w:space="0" w:color="000000"/>
              <w:left w:val="single" w:sz="4" w:space="0" w:color="000000"/>
              <w:bottom w:val="single" w:sz="4" w:space="0" w:color="000000"/>
              <w:right w:val="single" w:sz="4" w:space="0" w:color="000000"/>
            </w:tcBorders>
          </w:tcPr>
          <w:p w14:paraId="38CE3FEF" w14:textId="0F9C21F8" w:rsidR="00CA50D3" w:rsidRPr="0089395D" w:rsidRDefault="00CA50D3" w:rsidP="00CA50D3">
            <w:pPr>
              <w:spacing w:line="240" w:lineRule="auto"/>
              <w:jc w:val="center"/>
              <w:rPr>
                <w:rFonts w:cs="Times New Roman"/>
                <w:color w:val="000000"/>
                <w:sz w:val="24"/>
                <w:szCs w:val="24"/>
              </w:rPr>
            </w:pPr>
            <w:r>
              <w:rPr>
                <w:rFonts w:cs="Times New Roman"/>
                <w:color w:val="000000"/>
                <w:sz w:val="24"/>
                <w:szCs w:val="24"/>
              </w:rPr>
              <w:t xml:space="preserve">Không </w:t>
            </w:r>
          </w:p>
        </w:tc>
        <w:tc>
          <w:tcPr>
            <w:tcW w:w="3691" w:type="dxa"/>
            <w:tcBorders>
              <w:top w:val="single" w:sz="4" w:space="0" w:color="000000"/>
              <w:left w:val="single" w:sz="4" w:space="0" w:color="000000"/>
              <w:bottom w:val="single" w:sz="4" w:space="0" w:color="000000"/>
              <w:right w:val="single" w:sz="4" w:space="0" w:color="000000"/>
            </w:tcBorders>
          </w:tcPr>
          <w:p w14:paraId="6EDD6124" w14:textId="77777777" w:rsidR="00CA50D3" w:rsidRDefault="00CA50D3" w:rsidP="00CA50D3">
            <w:pPr>
              <w:spacing w:line="240" w:lineRule="auto"/>
              <w:rPr>
                <w:rFonts w:cs="Times New Roman"/>
                <w:iCs/>
                <w:color w:val="000000"/>
                <w:spacing w:val="-6"/>
                <w:sz w:val="24"/>
                <w:szCs w:val="24"/>
              </w:rPr>
            </w:pPr>
            <w:r w:rsidRPr="00CA50D3">
              <w:rPr>
                <w:rFonts w:cs="Times New Roman"/>
                <w:iCs/>
                <w:color w:val="000000"/>
                <w:spacing w:val="-6"/>
                <w:sz w:val="24"/>
                <w:szCs w:val="24"/>
              </w:rPr>
              <w:t xml:space="preserve">- Nghị định số 60/2014/NĐ-CP ngày 19/6/2014 của Chính phủ quy định về hoạt động in; </w:t>
            </w:r>
          </w:p>
          <w:p w14:paraId="0788B207" w14:textId="77777777" w:rsidR="00CA50D3" w:rsidRDefault="00CA50D3" w:rsidP="00CA50D3">
            <w:pPr>
              <w:spacing w:line="240" w:lineRule="auto"/>
              <w:rPr>
                <w:rFonts w:cs="Times New Roman"/>
                <w:iCs/>
                <w:color w:val="000000"/>
                <w:spacing w:val="-6"/>
                <w:sz w:val="24"/>
                <w:szCs w:val="24"/>
              </w:rPr>
            </w:pPr>
            <w:r w:rsidRPr="00CA50D3">
              <w:rPr>
                <w:rFonts w:cs="Times New Roman"/>
                <w:iCs/>
                <w:color w:val="000000"/>
                <w:spacing w:val="-6"/>
                <w:sz w:val="24"/>
                <w:szCs w:val="24"/>
              </w:rPr>
              <w:t xml:space="preserve">- Nghị định số 25/2018/NĐ-CP ngày 28/02/2018 của Chính phủ sửa đổi, bổ sung một số điều của Nghị định số 60/2014/NĐ-CP ngày 19/6/2014 của Chính phủ quy định về hoạt động in; </w:t>
            </w:r>
          </w:p>
          <w:p w14:paraId="1CFC76FC" w14:textId="77777777" w:rsidR="00CA50D3" w:rsidRDefault="00CA50D3" w:rsidP="00CA50D3">
            <w:pPr>
              <w:spacing w:line="240" w:lineRule="auto"/>
              <w:rPr>
                <w:rFonts w:cs="Times New Roman"/>
                <w:iCs/>
                <w:color w:val="000000"/>
                <w:spacing w:val="-6"/>
                <w:sz w:val="24"/>
                <w:szCs w:val="24"/>
              </w:rPr>
            </w:pPr>
            <w:r w:rsidRPr="00CA50D3">
              <w:rPr>
                <w:rFonts w:cs="Times New Roman"/>
                <w:iCs/>
                <w:color w:val="000000"/>
                <w:spacing w:val="-6"/>
                <w:sz w:val="24"/>
                <w:szCs w:val="24"/>
              </w:rPr>
              <w:t xml:space="preserve">-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 </w:t>
            </w:r>
          </w:p>
          <w:p w14:paraId="28BFC03A" w14:textId="334FAC80" w:rsidR="00CA50D3" w:rsidRDefault="00CA50D3" w:rsidP="00CA50D3">
            <w:pPr>
              <w:spacing w:line="240" w:lineRule="auto"/>
              <w:rPr>
                <w:rFonts w:cs="Times New Roman"/>
                <w:iCs/>
                <w:color w:val="000000"/>
                <w:spacing w:val="-6"/>
                <w:sz w:val="24"/>
                <w:szCs w:val="24"/>
              </w:rPr>
            </w:pPr>
            <w:r w:rsidRPr="00CA50D3">
              <w:rPr>
                <w:rFonts w:cs="Times New Roman"/>
                <w:iCs/>
                <w:color w:val="000000"/>
                <w:spacing w:val="-6"/>
                <w:sz w:val="24"/>
                <w:szCs w:val="24"/>
              </w:rPr>
              <w:t xml:space="preserve">- Nghị định số 116/2026/NĐ-CP ngày 02/4/2026 của Chính phủ sửa đổi, bổ </w:t>
            </w:r>
            <w:r w:rsidRPr="00CA50D3">
              <w:rPr>
                <w:rFonts w:cs="Times New Roman"/>
                <w:iCs/>
                <w:color w:val="000000"/>
                <w:spacing w:val="-6"/>
                <w:sz w:val="24"/>
                <w:szCs w:val="24"/>
              </w:rPr>
              <w:lastRenderedPageBreak/>
              <w:t xml:space="preserve">sung một số điều của các Nghị định có quy định thủ tục hành chính liên quan đến hoạt động sản xuất, kinh doanh thuộc phạm vi quản lý của Bộ Văn hóa, Thể thao và Du lịch. </w:t>
            </w:r>
          </w:p>
          <w:p w14:paraId="5B777B3B" w14:textId="1C6D50C1" w:rsidR="00CA50D3" w:rsidRPr="0089395D" w:rsidRDefault="00CA50D3" w:rsidP="00CA50D3">
            <w:pPr>
              <w:spacing w:line="240" w:lineRule="auto"/>
              <w:rPr>
                <w:rFonts w:cs="Times New Roman"/>
                <w:iCs/>
                <w:color w:val="000000"/>
                <w:spacing w:val="-6"/>
                <w:sz w:val="24"/>
                <w:szCs w:val="24"/>
              </w:rPr>
            </w:pPr>
            <w:r w:rsidRPr="00CA50D3">
              <w:rPr>
                <w:rFonts w:cs="Times New Roman"/>
                <w:iCs/>
                <w:color w:val="000000"/>
                <w:spacing w:val="-6"/>
                <w:sz w:val="24"/>
                <w:szCs w:val="24"/>
              </w:rPr>
              <w:t>- Nghị quyết số 18/2026/NQ-CP ngày 29/4/2026 của Chính phủ về cắt giảm, phân cấp, đơn giản hóa thủ tục hành chính, cắt giảm điều kiện đầu tư kinh doanh thuộc phạm vi quản lý của Bộ Văn hóa, Thể thao và Du lịch.</w:t>
            </w:r>
          </w:p>
        </w:tc>
      </w:tr>
      <w:tr w:rsidR="00CA50D3" w:rsidRPr="0089395D" w14:paraId="623A4FCE" w14:textId="77777777" w:rsidTr="00C4330F">
        <w:tc>
          <w:tcPr>
            <w:tcW w:w="568" w:type="dxa"/>
            <w:tcBorders>
              <w:top w:val="single" w:sz="4" w:space="0" w:color="000000"/>
              <w:left w:val="single" w:sz="4" w:space="0" w:color="000000"/>
              <w:bottom w:val="single" w:sz="4" w:space="0" w:color="000000"/>
              <w:right w:val="single" w:sz="4" w:space="0" w:color="000000"/>
            </w:tcBorders>
          </w:tcPr>
          <w:p w14:paraId="07933C8D" w14:textId="24AB4658" w:rsidR="00CA50D3" w:rsidRDefault="00CA50D3" w:rsidP="00CA50D3">
            <w:pPr>
              <w:spacing w:line="240" w:lineRule="auto"/>
              <w:jc w:val="center"/>
              <w:rPr>
                <w:rFonts w:eastAsia="Calibri" w:cs="Times New Roman"/>
                <w:color w:val="000000"/>
                <w:sz w:val="24"/>
                <w:szCs w:val="24"/>
              </w:rPr>
            </w:pPr>
            <w:r>
              <w:rPr>
                <w:rFonts w:eastAsia="Calibri" w:cs="Times New Roman"/>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3686AAAA" w14:textId="13277042" w:rsidR="00CA50D3" w:rsidRPr="0089395D" w:rsidRDefault="00CA50D3" w:rsidP="00CA50D3">
            <w:pPr>
              <w:spacing w:line="240" w:lineRule="auto"/>
              <w:rPr>
                <w:rFonts w:eastAsia="Calibri" w:cs="Times New Roman"/>
                <w:sz w:val="24"/>
                <w:szCs w:val="24"/>
              </w:rPr>
            </w:pPr>
            <w:r w:rsidRPr="00CA50D3">
              <w:rPr>
                <w:rFonts w:eastAsia="Calibri" w:cs="Times New Roman"/>
                <w:sz w:val="24"/>
                <w:szCs w:val="24"/>
              </w:rPr>
              <w:t>2.001737</w:t>
            </w:r>
            <w:r>
              <w:rPr>
                <w:rFonts w:eastAsia="Calibri" w:cs="Times New Roman"/>
                <w:sz w:val="24"/>
                <w:szCs w:val="24"/>
              </w:rPr>
              <w:t>.H05</w:t>
            </w:r>
          </w:p>
        </w:tc>
        <w:tc>
          <w:tcPr>
            <w:tcW w:w="1701" w:type="dxa"/>
            <w:tcBorders>
              <w:top w:val="single" w:sz="4" w:space="0" w:color="000000"/>
              <w:left w:val="single" w:sz="4" w:space="0" w:color="000000"/>
              <w:bottom w:val="single" w:sz="4" w:space="0" w:color="000000"/>
              <w:right w:val="single" w:sz="4" w:space="0" w:color="000000"/>
            </w:tcBorders>
          </w:tcPr>
          <w:p w14:paraId="674E137F" w14:textId="53DC9EC3" w:rsidR="00CA50D3" w:rsidRPr="0089395D" w:rsidRDefault="00CA50D3" w:rsidP="00CA50D3">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after="0" w:line="240" w:lineRule="auto"/>
              <w:rPr>
                <w:rFonts w:cs="Times New Roman"/>
                <w:sz w:val="24"/>
                <w:szCs w:val="24"/>
              </w:rPr>
            </w:pPr>
            <w:r w:rsidRPr="00CA50D3">
              <w:rPr>
                <w:rFonts w:cs="Times New Roman"/>
                <w:sz w:val="24"/>
                <w:szCs w:val="24"/>
              </w:rPr>
              <w:t>Thủ tục xác nhận thay đổi thông tin đăng ký hoạt động in (cấp tỉnh)</w:t>
            </w:r>
          </w:p>
        </w:tc>
        <w:tc>
          <w:tcPr>
            <w:tcW w:w="2041" w:type="dxa"/>
            <w:tcBorders>
              <w:top w:val="single" w:sz="4" w:space="0" w:color="000000"/>
              <w:left w:val="single" w:sz="4" w:space="0" w:color="000000"/>
              <w:bottom w:val="single" w:sz="4" w:space="0" w:color="000000"/>
              <w:right w:val="single" w:sz="4" w:space="0" w:color="000000"/>
            </w:tcBorders>
          </w:tcPr>
          <w:p w14:paraId="61B0861B" w14:textId="77777777" w:rsidR="00CA50D3" w:rsidRPr="0089395D" w:rsidRDefault="00CA50D3" w:rsidP="00CA50D3">
            <w:pPr>
              <w:spacing w:before="100" w:after="100" w:line="240" w:lineRule="auto"/>
              <w:rPr>
                <w:rFonts w:cs="Times New Roman"/>
                <w:color w:val="000000"/>
                <w:sz w:val="24"/>
                <w:szCs w:val="24"/>
              </w:rPr>
            </w:pPr>
            <w:r w:rsidRPr="0089395D">
              <w:rPr>
                <w:rFonts w:cs="Times New Roman"/>
                <w:color w:val="000000"/>
                <w:sz w:val="24"/>
                <w:szCs w:val="24"/>
              </w:rPr>
              <w:t>- Nộp trực tiếp hoặc</w:t>
            </w:r>
            <w:r>
              <w:rPr>
                <w:rFonts w:cs="Times New Roman"/>
                <w:color w:val="000000"/>
                <w:sz w:val="24"/>
                <w:szCs w:val="24"/>
              </w:rPr>
              <w:t xml:space="preserve"> </w:t>
            </w:r>
            <w:r w:rsidRPr="0089395D">
              <w:rPr>
                <w:rFonts w:cs="Times New Roman"/>
                <w:color w:val="000000"/>
                <w:sz w:val="24"/>
                <w:szCs w:val="24"/>
              </w:rPr>
              <w:t>qua dịch vụ bưu chính công ích.</w:t>
            </w:r>
          </w:p>
          <w:p w14:paraId="394EE3E0" w14:textId="4C15B717" w:rsidR="00CA50D3" w:rsidRPr="0089395D" w:rsidRDefault="00CA50D3" w:rsidP="00CA50D3">
            <w:pPr>
              <w:spacing w:before="100" w:after="100" w:line="240" w:lineRule="auto"/>
              <w:rPr>
                <w:rFonts w:cs="Times New Roman"/>
                <w:color w:val="000000"/>
                <w:sz w:val="24"/>
                <w:szCs w:val="24"/>
              </w:rPr>
            </w:pPr>
            <w:r w:rsidRPr="0089395D">
              <w:rPr>
                <w:rFonts w:cs="Times New Roman"/>
                <w:color w:val="000000"/>
                <w:sz w:val="24"/>
                <w:szCs w:val="24"/>
              </w:rPr>
              <w:t>- Nộp hồ sơ trực tuyến tại địa chỉ :https://dichvucong.gov.vn</w:t>
            </w:r>
          </w:p>
        </w:tc>
        <w:tc>
          <w:tcPr>
            <w:tcW w:w="3629" w:type="dxa"/>
            <w:tcBorders>
              <w:top w:val="single" w:sz="4" w:space="0" w:color="000000"/>
              <w:left w:val="single" w:sz="4" w:space="0" w:color="000000"/>
              <w:bottom w:val="single" w:sz="4" w:space="0" w:color="000000"/>
              <w:right w:val="single" w:sz="4" w:space="0" w:color="000000"/>
            </w:tcBorders>
          </w:tcPr>
          <w:p w14:paraId="781DBBCD" w14:textId="77777777" w:rsidR="00CA50D3" w:rsidRPr="0089395D" w:rsidRDefault="00CA50D3" w:rsidP="00CA50D3">
            <w:pPr>
              <w:spacing w:line="240" w:lineRule="auto"/>
              <w:rPr>
                <w:rFonts w:eastAsiaTheme="majorEastAsia" w:cs="Times New Roman"/>
                <w:b/>
                <w:bCs/>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Nơi tiếp nhận và trả kết quả:</w:t>
            </w:r>
          </w:p>
          <w:p w14:paraId="27BAAE7F" w14:textId="77777777" w:rsidR="00CA50D3" w:rsidRPr="0089395D" w:rsidRDefault="00CA50D3" w:rsidP="00CA50D3">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Trung tâm Phục vụ hành chính công tỉnh Bắc Ninh – địa chỉ: Tầng 1 và tầng 2 (giữa 2 toà nhà A,B) Khu liên cơ quan, Quảng trường 3/2, phường Bắc Giang, tỉnh Bắc Ninh</w:t>
            </w:r>
          </w:p>
          <w:p w14:paraId="3FC4FDE7" w14:textId="77777777" w:rsidR="00CA50D3" w:rsidRPr="0089395D" w:rsidRDefault="00CA50D3" w:rsidP="00CA50D3">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Điểm tiếp nhận và trả kết quả giải quyết TTHC phường Kinh Bắc, Số 31, đường Kinh Dương Vương, phường Kinh Bắc, tỉnh Bắc Ninh</w:t>
            </w:r>
          </w:p>
          <w:p w14:paraId="034D5080" w14:textId="77777777" w:rsidR="00CA50D3" w:rsidRPr="00FD76AB" w:rsidRDefault="00CA50D3" w:rsidP="00CA50D3">
            <w:pPr>
              <w:spacing w:line="240" w:lineRule="auto"/>
              <w:rPr>
                <w:rFonts w:eastAsiaTheme="majorEastAsia" w:cs="Times New Roman"/>
                <w:i/>
                <w:color w:val="000000"/>
                <w:sz w:val="24"/>
                <w:szCs w:val="24"/>
              </w:rPr>
            </w:pPr>
            <w:r w:rsidRPr="0089395D">
              <w:rPr>
                <w:rFonts w:eastAsiaTheme="majorEastAsia" w:cs="Times New Roman"/>
                <w:iCs/>
                <w:color w:val="000000"/>
                <w:sz w:val="24"/>
                <w:szCs w:val="24"/>
              </w:rPr>
              <w:t>+ Trung tâm Phục vụ hành chính công cấp xã (</w:t>
            </w:r>
            <w:r w:rsidRPr="00FD76AB">
              <w:rPr>
                <w:rFonts w:eastAsiaTheme="majorEastAsia" w:cs="Times New Roman"/>
                <w:i/>
                <w:color w:val="000000"/>
                <w:sz w:val="24"/>
                <w:szCs w:val="24"/>
              </w:rPr>
              <w:t>trong trường hợp thực hiện nộp hồ sơ không phụ thuộc vào địa giới hành chính).</w:t>
            </w:r>
          </w:p>
          <w:p w14:paraId="48160036" w14:textId="77777777" w:rsidR="00CA50D3" w:rsidRPr="0089395D" w:rsidRDefault="00CA50D3" w:rsidP="00CA50D3">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thực hiện:</w:t>
            </w:r>
            <w:r w:rsidRPr="0089395D">
              <w:rPr>
                <w:rFonts w:eastAsiaTheme="majorEastAsia" w:cs="Times New Roman"/>
                <w:iCs/>
                <w:color w:val="000000"/>
                <w:sz w:val="24"/>
                <w:szCs w:val="24"/>
              </w:rPr>
              <w:t xml:space="preserve"> Sở Văn hóa, Thể thao và Du lịch. </w:t>
            </w:r>
          </w:p>
          <w:p w14:paraId="2288E211" w14:textId="0F12FCED" w:rsidR="00CA50D3" w:rsidRPr="0089395D" w:rsidRDefault="00CA50D3" w:rsidP="00CA50D3">
            <w:pPr>
              <w:spacing w:line="240" w:lineRule="auto"/>
              <w:rPr>
                <w:rFonts w:eastAsiaTheme="majorEastAsia" w:cs="Times New Roman"/>
                <w:iCs/>
                <w:color w:val="000000"/>
                <w:sz w:val="24"/>
                <w:szCs w:val="24"/>
              </w:rPr>
            </w:pPr>
            <w:r w:rsidRPr="0089395D">
              <w:rPr>
                <w:rFonts w:eastAsiaTheme="majorEastAsia" w:cs="Times New Roman"/>
                <w:iCs/>
                <w:color w:val="000000"/>
                <w:sz w:val="24"/>
                <w:szCs w:val="24"/>
              </w:rPr>
              <w:t xml:space="preserve">- </w:t>
            </w:r>
            <w:r w:rsidRPr="0089395D">
              <w:rPr>
                <w:rFonts w:eastAsiaTheme="majorEastAsia" w:cs="Times New Roman"/>
                <w:b/>
                <w:bCs/>
                <w:iCs/>
                <w:color w:val="000000"/>
                <w:sz w:val="24"/>
                <w:szCs w:val="24"/>
              </w:rPr>
              <w:t>Cơ quan có thẩm quyền quyết định:</w:t>
            </w:r>
            <w:r w:rsidRPr="0089395D">
              <w:rPr>
                <w:rFonts w:eastAsiaTheme="majorEastAsia" w:cs="Times New Roman"/>
                <w:iCs/>
                <w:color w:val="000000"/>
                <w:sz w:val="24"/>
                <w:szCs w:val="24"/>
              </w:rPr>
              <w:t xml:space="preserve"> Sở Văn hóa, Thể thao và Du lịch. </w:t>
            </w:r>
          </w:p>
        </w:tc>
        <w:tc>
          <w:tcPr>
            <w:tcW w:w="1220" w:type="dxa"/>
            <w:tcBorders>
              <w:top w:val="single" w:sz="4" w:space="0" w:color="000000"/>
              <w:left w:val="single" w:sz="4" w:space="0" w:color="000000"/>
              <w:bottom w:val="single" w:sz="4" w:space="0" w:color="000000"/>
              <w:right w:val="single" w:sz="4" w:space="0" w:color="000000"/>
            </w:tcBorders>
          </w:tcPr>
          <w:p w14:paraId="785569E8" w14:textId="2CA7EB83" w:rsidR="00CA50D3" w:rsidRPr="0089395D" w:rsidRDefault="000E691C" w:rsidP="00CA50D3">
            <w:pPr>
              <w:tabs>
                <w:tab w:val="left" w:pos="720"/>
                <w:tab w:val="left" w:pos="1440"/>
                <w:tab w:val="left" w:pos="2160"/>
                <w:tab w:val="left" w:pos="2880"/>
                <w:tab w:val="left" w:pos="3600"/>
                <w:tab w:val="left" w:pos="4320"/>
                <w:tab w:val="left" w:pos="5040"/>
                <w:tab w:val="left" w:pos="5760"/>
                <w:tab w:val="left" w:pos="6480"/>
                <w:tab w:val="left" w:pos="7200"/>
                <w:tab w:val="left" w:pos="8275"/>
              </w:tabs>
              <w:spacing w:line="240" w:lineRule="auto"/>
              <w:rPr>
                <w:rFonts w:cs="Times New Roman"/>
                <w:sz w:val="24"/>
                <w:szCs w:val="24"/>
              </w:rPr>
            </w:pPr>
            <w:r w:rsidRPr="000E691C">
              <w:rPr>
                <w:rFonts w:cs="Times New Roman"/>
                <w:sz w:val="24"/>
                <w:szCs w:val="24"/>
              </w:rPr>
              <w:t>05 ngày làm việc kể từ ngày nhận đủ hồ sơ theo quy định.</w:t>
            </w:r>
          </w:p>
        </w:tc>
        <w:tc>
          <w:tcPr>
            <w:tcW w:w="1898" w:type="dxa"/>
            <w:tcBorders>
              <w:top w:val="single" w:sz="4" w:space="0" w:color="000000"/>
              <w:left w:val="single" w:sz="4" w:space="0" w:color="000000"/>
              <w:bottom w:val="single" w:sz="4" w:space="0" w:color="000000"/>
              <w:right w:val="single" w:sz="4" w:space="0" w:color="000000"/>
            </w:tcBorders>
          </w:tcPr>
          <w:p w14:paraId="7FCCF146" w14:textId="0CDFE5B9" w:rsidR="00CA50D3" w:rsidRPr="0089395D" w:rsidRDefault="000E691C" w:rsidP="00CA50D3">
            <w:pPr>
              <w:spacing w:line="240" w:lineRule="auto"/>
              <w:jc w:val="center"/>
              <w:rPr>
                <w:rFonts w:cs="Times New Roman"/>
                <w:color w:val="000000"/>
                <w:sz w:val="24"/>
                <w:szCs w:val="24"/>
              </w:rPr>
            </w:pPr>
            <w:r>
              <w:rPr>
                <w:rFonts w:cs="Times New Roman"/>
                <w:color w:val="000000"/>
                <w:sz w:val="24"/>
                <w:szCs w:val="24"/>
              </w:rPr>
              <w:t xml:space="preserve">Không </w:t>
            </w:r>
          </w:p>
        </w:tc>
        <w:tc>
          <w:tcPr>
            <w:tcW w:w="3691" w:type="dxa"/>
            <w:tcBorders>
              <w:top w:val="single" w:sz="4" w:space="0" w:color="000000"/>
              <w:left w:val="single" w:sz="4" w:space="0" w:color="000000"/>
              <w:bottom w:val="single" w:sz="4" w:space="0" w:color="000000"/>
              <w:right w:val="single" w:sz="4" w:space="0" w:color="000000"/>
            </w:tcBorders>
          </w:tcPr>
          <w:p w14:paraId="5FA91C14" w14:textId="77777777" w:rsidR="000E691C" w:rsidRDefault="000E691C" w:rsidP="00CA50D3">
            <w:pPr>
              <w:spacing w:line="240" w:lineRule="auto"/>
              <w:rPr>
                <w:rFonts w:cs="Times New Roman"/>
                <w:iCs/>
                <w:color w:val="000000"/>
                <w:spacing w:val="-6"/>
                <w:sz w:val="24"/>
                <w:szCs w:val="24"/>
              </w:rPr>
            </w:pPr>
            <w:r w:rsidRPr="000E691C">
              <w:rPr>
                <w:rFonts w:cs="Times New Roman"/>
                <w:iCs/>
                <w:color w:val="000000"/>
                <w:spacing w:val="-6"/>
                <w:sz w:val="24"/>
                <w:szCs w:val="24"/>
              </w:rPr>
              <w:t xml:space="preserve">- Nghị định số 60/2014/NĐ-CP ngày 19/6/2014 của Chính phủ quy định về hoạt động in; 49 </w:t>
            </w:r>
          </w:p>
          <w:p w14:paraId="23A9AC6A" w14:textId="77777777" w:rsidR="000E691C" w:rsidRDefault="000E691C" w:rsidP="00CA50D3">
            <w:pPr>
              <w:spacing w:line="240" w:lineRule="auto"/>
              <w:rPr>
                <w:rFonts w:cs="Times New Roman"/>
                <w:iCs/>
                <w:color w:val="000000"/>
                <w:spacing w:val="-6"/>
                <w:sz w:val="24"/>
                <w:szCs w:val="24"/>
              </w:rPr>
            </w:pPr>
            <w:r w:rsidRPr="000E691C">
              <w:rPr>
                <w:rFonts w:cs="Times New Roman"/>
                <w:iCs/>
                <w:color w:val="000000"/>
                <w:spacing w:val="-6"/>
                <w:sz w:val="24"/>
                <w:szCs w:val="24"/>
              </w:rPr>
              <w:t>- Nghị định số 25/2018/NĐ-CP ngày 28/02/2018 của Chính phủ sửa đổi, bổ sung một số điều của Nghị định số 60/2014/NĐ-CP ngày 19/6/2014 của Chính phủ quy định về hoạt động in;</w:t>
            </w:r>
          </w:p>
          <w:p w14:paraId="4C79301D" w14:textId="77777777" w:rsidR="000E691C" w:rsidRDefault="000E691C" w:rsidP="00CA50D3">
            <w:pPr>
              <w:spacing w:line="240" w:lineRule="auto"/>
              <w:rPr>
                <w:rFonts w:cs="Times New Roman"/>
                <w:iCs/>
                <w:color w:val="000000"/>
                <w:spacing w:val="-6"/>
                <w:sz w:val="24"/>
                <w:szCs w:val="24"/>
              </w:rPr>
            </w:pPr>
            <w:r w:rsidRPr="000E691C">
              <w:rPr>
                <w:rFonts w:cs="Times New Roman"/>
                <w:iCs/>
                <w:color w:val="000000"/>
                <w:spacing w:val="-6"/>
                <w:sz w:val="24"/>
                <w:szCs w:val="24"/>
              </w:rPr>
              <w:t xml:space="preserve"> -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w:t>
            </w:r>
          </w:p>
          <w:p w14:paraId="511251E9" w14:textId="77777777" w:rsidR="000E691C" w:rsidRDefault="000E691C" w:rsidP="00CA50D3">
            <w:pPr>
              <w:spacing w:line="240" w:lineRule="auto"/>
              <w:rPr>
                <w:rFonts w:cs="Times New Roman"/>
                <w:iCs/>
                <w:color w:val="000000"/>
                <w:spacing w:val="-6"/>
                <w:sz w:val="24"/>
                <w:szCs w:val="24"/>
              </w:rPr>
            </w:pPr>
            <w:r w:rsidRPr="000E691C">
              <w:rPr>
                <w:rFonts w:cs="Times New Roman"/>
                <w:iCs/>
                <w:color w:val="000000"/>
                <w:spacing w:val="-6"/>
                <w:sz w:val="24"/>
                <w:szCs w:val="24"/>
              </w:rPr>
              <w:t xml:space="preserve"> - Nghị định số 116/2026/NĐ-CP ngày 02/4/2026 của Chính phủ sửa đổi, bổ sung một số điều của các Nghị định có </w:t>
            </w:r>
            <w:r w:rsidRPr="000E691C">
              <w:rPr>
                <w:rFonts w:cs="Times New Roman"/>
                <w:iCs/>
                <w:color w:val="000000"/>
                <w:spacing w:val="-6"/>
                <w:sz w:val="24"/>
                <w:szCs w:val="24"/>
              </w:rPr>
              <w:lastRenderedPageBreak/>
              <w:t xml:space="preserve">quy định thủ tục hành chính liên quan đến hoạt động sản xuất, kinh doanh thuộc phạm vi quản lý của Bộ Văn hóa, Thể thao và Du lịch. </w:t>
            </w:r>
          </w:p>
          <w:p w14:paraId="7450FE57" w14:textId="6037A06D" w:rsidR="00CA50D3" w:rsidRPr="0089395D" w:rsidRDefault="000E691C" w:rsidP="00CA50D3">
            <w:pPr>
              <w:spacing w:line="240" w:lineRule="auto"/>
              <w:rPr>
                <w:rFonts w:cs="Times New Roman"/>
                <w:iCs/>
                <w:color w:val="000000"/>
                <w:spacing w:val="-6"/>
                <w:sz w:val="24"/>
                <w:szCs w:val="24"/>
              </w:rPr>
            </w:pPr>
            <w:r w:rsidRPr="000E691C">
              <w:rPr>
                <w:rFonts w:cs="Times New Roman"/>
                <w:iCs/>
                <w:color w:val="000000"/>
                <w:spacing w:val="-6"/>
                <w:sz w:val="24"/>
                <w:szCs w:val="24"/>
              </w:rPr>
              <w:t>- Nghị quyết số 18/2026/NQ-CP ngày 29/4/2026 của Chính phủ về cắt giảm, phân cấp, đơn giản hóa thủ tục hành chính, cắt giảm điều kiện đầu tư kinh doanh thuộc phạm vi quản lý của Bộ Văn hóa, Thể thao và Du lịch.</w:t>
            </w:r>
          </w:p>
        </w:tc>
      </w:tr>
    </w:tbl>
    <w:p w14:paraId="261656F5" w14:textId="77777777" w:rsidR="00FD76AB" w:rsidRPr="00FD76AB" w:rsidRDefault="00FD76AB">
      <w:pPr>
        <w:rPr>
          <w:b/>
          <w:bCs/>
        </w:rPr>
      </w:pPr>
    </w:p>
    <w:sectPr w:rsidR="00FD76AB" w:rsidRPr="00FD76AB" w:rsidSect="00EB7CFE">
      <w:pgSz w:w="16840" w:h="11907" w:orient="landscape" w:code="9"/>
      <w:pgMar w:top="1134" w:right="680" w:bottom="1134" w:left="79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FE"/>
    <w:rsid w:val="000E691C"/>
    <w:rsid w:val="000F4BC0"/>
    <w:rsid w:val="001313A8"/>
    <w:rsid w:val="00191FF7"/>
    <w:rsid w:val="00267CB1"/>
    <w:rsid w:val="002A4FDE"/>
    <w:rsid w:val="00307408"/>
    <w:rsid w:val="003A50E9"/>
    <w:rsid w:val="003E40DA"/>
    <w:rsid w:val="005D62BC"/>
    <w:rsid w:val="006C688B"/>
    <w:rsid w:val="00707AF7"/>
    <w:rsid w:val="00755231"/>
    <w:rsid w:val="007E305E"/>
    <w:rsid w:val="008F4590"/>
    <w:rsid w:val="00967354"/>
    <w:rsid w:val="00AC4406"/>
    <w:rsid w:val="00B62819"/>
    <w:rsid w:val="00B92AC7"/>
    <w:rsid w:val="00C4330F"/>
    <w:rsid w:val="00C57A32"/>
    <w:rsid w:val="00C732F2"/>
    <w:rsid w:val="00CA50D3"/>
    <w:rsid w:val="00D27922"/>
    <w:rsid w:val="00D50B6D"/>
    <w:rsid w:val="00D65E9E"/>
    <w:rsid w:val="00D8352A"/>
    <w:rsid w:val="00DC787A"/>
    <w:rsid w:val="00DE4468"/>
    <w:rsid w:val="00DF1741"/>
    <w:rsid w:val="00EB7CFE"/>
    <w:rsid w:val="00EC209B"/>
    <w:rsid w:val="00F67411"/>
    <w:rsid w:val="00FD57C4"/>
    <w:rsid w:val="00FD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2CC1"/>
  <w15:chartTrackingRefBased/>
  <w15:docId w15:val="{4DD5E614-57B4-41B8-8732-A21F8A4E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B7CFE"/>
    <w:pPr>
      <w:spacing w:after="120" w:line="324" w:lineRule="auto"/>
      <w:jc w:val="both"/>
    </w:pPr>
  </w:style>
  <w:style w:type="paragraph" w:styleId="u1">
    <w:name w:val="heading 1"/>
    <w:basedOn w:val="Binhthng"/>
    <w:next w:val="Binhthng"/>
    <w:link w:val="u1Char"/>
    <w:uiPriority w:val="9"/>
    <w:qFormat/>
    <w:rsid w:val="00EB7CF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EB7CF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EB7CFE"/>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u4">
    <w:name w:val="heading 4"/>
    <w:basedOn w:val="Binhthng"/>
    <w:next w:val="Binhthng"/>
    <w:link w:val="u4Char"/>
    <w:uiPriority w:val="9"/>
    <w:semiHidden/>
    <w:unhideWhenUsed/>
    <w:qFormat/>
    <w:rsid w:val="00EB7CF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u5">
    <w:name w:val="heading 5"/>
    <w:basedOn w:val="Binhthng"/>
    <w:next w:val="Binhthng"/>
    <w:link w:val="u5Char"/>
    <w:uiPriority w:val="9"/>
    <w:semiHidden/>
    <w:unhideWhenUsed/>
    <w:qFormat/>
    <w:rsid w:val="00EB7CFE"/>
    <w:pPr>
      <w:keepNext/>
      <w:keepLines/>
      <w:spacing w:before="80" w:after="40"/>
      <w:outlineLvl w:val="4"/>
    </w:pPr>
    <w:rPr>
      <w:rFonts w:asciiTheme="minorHAnsi" w:eastAsiaTheme="majorEastAsia" w:hAnsiTheme="minorHAnsi" w:cstheme="majorBidi"/>
      <w:color w:val="365F91" w:themeColor="accent1" w:themeShade="BF"/>
    </w:rPr>
  </w:style>
  <w:style w:type="paragraph" w:styleId="u6">
    <w:name w:val="heading 6"/>
    <w:basedOn w:val="Binhthng"/>
    <w:next w:val="Binhthng"/>
    <w:link w:val="u6Char"/>
    <w:uiPriority w:val="9"/>
    <w:semiHidden/>
    <w:unhideWhenUsed/>
    <w:qFormat/>
    <w:rsid w:val="00EB7CFE"/>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EB7CFE"/>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EB7CFE"/>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EB7CFE"/>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B7CFE"/>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EB7CFE"/>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EB7CFE"/>
    <w:rPr>
      <w:rFonts w:asciiTheme="minorHAnsi" w:eastAsiaTheme="majorEastAsia" w:hAnsiTheme="minorHAnsi" w:cstheme="majorBidi"/>
      <w:color w:val="365F91" w:themeColor="accent1" w:themeShade="BF"/>
      <w:szCs w:val="28"/>
    </w:rPr>
  </w:style>
  <w:style w:type="character" w:customStyle="1" w:styleId="u4Char">
    <w:name w:val="Đầu đề 4 Char"/>
    <w:basedOn w:val="Phngmcinhcuaoanvn"/>
    <w:link w:val="u4"/>
    <w:uiPriority w:val="9"/>
    <w:semiHidden/>
    <w:rsid w:val="00EB7CFE"/>
    <w:rPr>
      <w:rFonts w:asciiTheme="minorHAnsi" w:eastAsiaTheme="majorEastAsia" w:hAnsiTheme="minorHAnsi" w:cstheme="majorBidi"/>
      <w:i/>
      <w:iCs/>
      <w:color w:val="365F91" w:themeColor="accent1" w:themeShade="BF"/>
    </w:rPr>
  </w:style>
  <w:style w:type="character" w:customStyle="1" w:styleId="u5Char">
    <w:name w:val="Đầu đề 5 Char"/>
    <w:basedOn w:val="Phngmcinhcuaoanvn"/>
    <w:link w:val="u5"/>
    <w:uiPriority w:val="9"/>
    <w:semiHidden/>
    <w:rsid w:val="00EB7CFE"/>
    <w:rPr>
      <w:rFonts w:asciiTheme="minorHAnsi" w:eastAsiaTheme="majorEastAsia" w:hAnsiTheme="minorHAnsi" w:cstheme="majorBidi"/>
      <w:color w:val="365F91" w:themeColor="accent1" w:themeShade="BF"/>
    </w:rPr>
  </w:style>
  <w:style w:type="character" w:customStyle="1" w:styleId="u6Char">
    <w:name w:val="Đầu đề 6 Char"/>
    <w:basedOn w:val="Phngmcinhcuaoanvn"/>
    <w:link w:val="u6"/>
    <w:uiPriority w:val="9"/>
    <w:semiHidden/>
    <w:rsid w:val="00EB7CFE"/>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EB7CFE"/>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EB7CFE"/>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EB7CFE"/>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EB7CFE"/>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B7CF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B7CF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EB7CFE"/>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EB7CFE"/>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EB7CFE"/>
    <w:rPr>
      <w:i/>
      <w:iCs/>
      <w:color w:val="404040" w:themeColor="text1" w:themeTint="BF"/>
    </w:rPr>
  </w:style>
  <w:style w:type="paragraph" w:styleId="oancuaDanhsach">
    <w:name w:val="List Paragraph"/>
    <w:basedOn w:val="Binhthng"/>
    <w:uiPriority w:val="34"/>
    <w:qFormat/>
    <w:rsid w:val="00EB7CFE"/>
    <w:pPr>
      <w:ind w:left="720"/>
      <w:contextualSpacing/>
    </w:pPr>
  </w:style>
  <w:style w:type="character" w:styleId="NhnmnhThm">
    <w:name w:val="Intense Emphasis"/>
    <w:basedOn w:val="Phngmcinhcuaoanvn"/>
    <w:uiPriority w:val="21"/>
    <w:qFormat/>
    <w:rsid w:val="00EB7CFE"/>
    <w:rPr>
      <w:i/>
      <w:iCs/>
      <w:color w:val="365F91" w:themeColor="accent1" w:themeShade="BF"/>
    </w:rPr>
  </w:style>
  <w:style w:type="paragraph" w:styleId="Nhaykepm">
    <w:name w:val="Intense Quote"/>
    <w:basedOn w:val="Binhthng"/>
    <w:next w:val="Binhthng"/>
    <w:link w:val="NhaykepmChar"/>
    <w:uiPriority w:val="30"/>
    <w:qFormat/>
    <w:rsid w:val="00EB7CF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EB7CFE"/>
    <w:rPr>
      <w:i/>
      <w:iCs/>
      <w:color w:val="365F91" w:themeColor="accent1" w:themeShade="BF"/>
    </w:rPr>
  </w:style>
  <w:style w:type="character" w:styleId="ThamchiuNhnmnh">
    <w:name w:val="Intense Reference"/>
    <w:basedOn w:val="Phngmcinhcuaoanvn"/>
    <w:uiPriority w:val="32"/>
    <w:qFormat/>
    <w:rsid w:val="00EB7CFE"/>
    <w:rPr>
      <w:b/>
      <w:bCs/>
      <w:smallCaps/>
      <w:color w:val="365F91" w:themeColor="accent1" w:themeShade="BF"/>
      <w:spacing w:val="5"/>
    </w:rPr>
  </w:style>
  <w:style w:type="character" w:customStyle="1" w:styleId="fontstyle01">
    <w:name w:val="fontstyle01"/>
    <w:rsid w:val="00191FF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14</Pages>
  <Words>3638</Words>
  <Characters>20740</Characters>
  <Application>Microsoft Office Word</Application>
  <DocSecurity>0</DocSecurity>
  <Lines>172</Lines>
  <Paragraphs>48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M?nh H�</dc:creator>
  <cp:keywords/>
  <dc:description/>
  <cp:lastModifiedBy>Nguy?n M?nh H�</cp:lastModifiedBy>
  <cp:revision>27</cp:revision>
  <dcterms:created xsi:type="dcterms:W3CDTF">2026-05-08T01:25:00Z</dcterms:created>
  <dcterms:modified xsi:type="dcterms:W3CDTF">2026-05-08T08:23:00Z</dcterms:modified>
</cp:coreProperties>
</file>